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97" w:after="97"/>
        <w:jc w:val="left"/>
        <w:rPr>
          <w:rFonts w:ascii="宋体" w:hAnsi="宋体" w:cs="宋体"/>
          <w:bCs/>
          <w:color w:val="C00000"/>
        </w:rPr>
      </w:pPr>
      <w:permStart w:id="0" w:edGrp="everyone"/>
      <w:bookmarkStart w:id="1" w:name="_GoBack"/>
      <w:bookmarkEnd w:id="1"/>
      <w:r>
        <w:rPr>
          <w:rFonts w:hint="eastAsia" w:ascii="宋体" w:hAnsi="宋体" w:cs="宋体"/>
          <w:bCs/>
          <w:color w:val="C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4681220</wp:posOffset>
                </wp:positionH>
                <wp:positionV relativeFrom="paragraph">
                  <wp:posOffset>144780</wp:posOffset>
                </wp:positionV>
                <wp:extent cx="756285" cy="720090"/>
                <wp:effectExtent l="13970" t="1905" r="17145" b="14605"/>
                <wp:wrapSquare wrapText="bothSides"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69940" y="1083945"/>
                          <a:ext cx="756285" cy="7200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C00000"/>
                                <w:sz w:val="44"/>
                                <w:szCs w:val="4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C00000"/>
                                <w:sz w:val="44"/>
                                <w:szCs w:val="40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8.6pt;margin-top:11.4pt;height:56.7pt;width:59.55pt;mso-wrap-distance-bottom:0pt;mso-wrap-distance-left:9pt;mso-wrap-distance-right:9pt;mso-wrap-distance-top:0pt;z-index:251659264;v-text-anchor:middle;mso-width-relative:page;mso-height-relative:page;" filled="f" stroked="t" coordsize="21600,21600" o:gfxdata="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JBhLIzZAAAACgEAAA8AAAAAAAAAAQAgAAAA&#10;IgAAAGRycy9kb3ducmV2LnhtbFBLAQIUABQAAAAIAIdO4kAfTbjkfAIAAOEEAAAOAAAAAAAAAAEA&#10;IAAAACgBAABkcnMvZTJvRG9jLnhtbFBLBQYAAAAABgAGAFkBAAAWBgAAAAA=&#10;">
                <v:fill on="f" focussize="0,0"/>
                <v:stroke weight="2.25pt" color="#C0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240" w:lineRule="auto"/>
                        <w:ind w:firstLine="0" w:firstLineChars="0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color w:val="C00000"/>
                          <w:sz w:val="44"/>
                          <w:szCs w:val="4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C00000"/>
                          <w:sz w:val="44"/>
                          <w:szCs w:val="40"/>
                        </w:rPr>
                        <w:t>R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hint="eastAsia" w:ascii="宋体" w:hAnsi="宋体" w:cs="宋体"/>
          <w:bCs/>
          <w:color w:val="C00000"/>
        </w:rPr>
        <w:t>课程代码 中文名称XXXX</w:t>
      </w:r>
    </w:p>
    <w:p>
      <w:pPr>
        <w:pStyle w:val="2"/>
        <w:spacing w:before="97" w:after="97"/>
        <w:ind w:firstLine="0" w:firstLineChars="0"/>
        <w:jc w:val="left"/>
        <w:rPr>
          <w:color w:val="C00000"/>
        </w:rPr>
      </w:pPr>
      <w:r>
        <w:rPr>
          <w:rFonts w:hint="eastAsia"/>
          <w:color w:val="C00000"/>
          <w:lang w:eastAsia="zh-CN"/>
        </w:rPr>
        <w:t>【</w:t>
      </w:r>
      <w:r>
        <w:rPr>
          <w:rFonts w:hint="eastAsia"/>
          <w:color w:val="C00000"/>
        </w:rPr>
        <w:t>英文名称F……………………</w:t>
      </w:r>
      <w:r>
        <w:rPr>
          <w:rFonts w:hint="eastAsia"/>
          <w:color w:val="C00000"/>
          <w:lang w:eastAsia="zh-CN"/>
        </w:rPr>
        <w:t>】</w:t>
      </w:r>
    </w:p>
    <w:permEnd w:id="0"/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2885"/>
        <w:gridCol w:w="1450"/>
        <w:gridCol w:w="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0" w:firstLineChars="0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开课学期：</w:t>
            </w:r>
          </w:p>
        </w:tc>
        <w:tc>
          <w:tcPr>
            <w:tcW w:w="288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ind w:firstLine="0" w:firstLineChars="0"/>
              <w:jc w:val="center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1" w:edGrp="everyone"/>
            <w:r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2020-2021-1（长）</w:t>
            </w:r>
            <w:permEnd w:id="1"/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0" w:firstLineChars="0"/>
              <w:jc w:val="right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开课学院：</w:t>
            </w:r>
          </w:p>
        </w:tc>
        <w:tc>
          <w:tcPr>
            <w:tcW w:w="318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ind w:firstLine="0" w:firstLineChars="0"/>
              <w:jc w:val="center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2" w:edGrp="everyone"/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XX学院</w:t>
            </w:r>
            <w:permEnd w:id="2"/>
          </w:p>
        </w:tc>
      </w:tr>
    </w:tbl>
    <w:p>
      <w:pPr>
        <w:pStyle w:val="3"/>
        <w:tabs>
          <w:tab w:val="left" w:pos="2461"/>
        </w:tabs>
        <w:spacing w:before="163" w:beforeLines="50"/>
        <w:ind w:firstLine="482"/>
        <w:rPr>
          <w:rFonts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0" w:name="a2"/>
      <w:bookmarkEnd w:id="0"/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基本信息</w:t>
      </w:r>
    </w:p>
    <w:p>
      <w:pPr>
        <w:pStyle w:val="3"/>
        <w:ind w:firstLine="482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（一）课程基本信息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353"/>
        <w:gridCol w:w="1336"/>
        <w:gridCol w:w="1957"/>
        <w:gridCol w:w="2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3" w:type="pct"/>
            <w:vMerge w:val="restar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3" w:edGrp="everyone" w:colFirst="2" w:colLast="2"/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课程代码和名称：</w:t>
            </w:r>
          </w:p>
        </w:tc>
        <w:tc>
          <w:tcPr>
            <w:tcW w:w="756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中文</w:t>
            </w:r>
          </w:p>
        </w:tc>
        <w:tc>
          <w:tcPr>
            <w:tcW w:w="6280" w:type="dxa"/>
            <w:gridSpan w:val="3"/>
            <w:vAlign w:val="center"/>
          </w:tcPr>
          <w:p>
            <w:pPr>
              <w:pStyle w:val="14"/>
              <w:ind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代码  中外名称</w:t>
            </w:r>
          </w:p>
        </w:tc>
      </w:tr>
      <w:perm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33" w:type="pct"/>
            <w:vMerge w:val="continue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4" w:edGrp="everyone" w:colFirst="2" w:colLast="2"/>
          </w:p>
        </w:tc>
        <w:tc>
          <w:tcPr>
            <w:tcW w:w="756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英文</w:t>
            </w:r>
          </w:p>
        </w:tc>
        <w:tc>
          <w:tcPr>
            <w:tcW w:w="6280" w:type="dxa"/>
            <w:gridSpan w:val="3"/>
            <w:vAlign w:val="center"/>
          </w:tcPr>
          <w:p>
            <w:pPr>
              <w:pStyle w:val="14"/>
              <w:ind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代码  英文名称</w:t>
            </w:r>
          </w:p>
        </w:tc>
      </w:tr>
      <w:perm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33" w:type="pct"/>
            <w:vMerge w:val="restart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6" w:edGrp="everyone" w:colFirst="4" w:colLast="4"/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课程学分：</w:t>
            </w:r>
          </w:p>
        </w:tc>
        <w:tc>
          <w:tcPr>
            <w:tcW w:w="756" w:type="pct"/>
            <w:vMerge w:val="restar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5" w:edGrp="everyone"/>
            <w:permEnd w:id="5"/>
          </w:p>
        </w:tc>
        <w:tc>
          <w:tcPr>
            <w:tcW w:w="746" w:type="pct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14"/>
              <w:ind w:left="-48" w:leftChars="-20" w:right="-48" w:rightChars="-2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课程学时或实践周：</w:t>
            </w:r>
          </w:p>
        </w:tc>
        <w:tc>
          <w:tcPr>
            <w:tcW w:w="1094" w:type="pct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14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总学时：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（其中，理论与实践学时）</w:t>
            </w:r>
          </w:p>
        </w:tc>
        <w:tc>
          <w:tcPr>
            <w:tcW w:w="166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3" w:type="pct"/>
            <w:vMerge w:val="continue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7" w:edGrp="everyone" w:colFirst="4" w:colLast="4"/>
          </w:p>
        </w:tc>
        <w:tc>
          <w:tcPr>
            <w:tcW w:w="756" w:type="pct"/>
            <w:vMerge w:val="continue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6" w:type="pct"/>
            <w:vMerge w:val="continue"/>
            <w:vAlign w:val="center"/>
          </w:tcPr>
          <w:p>
            <w:pPr>
              <w:pStyle w:val="14"/>
              <w:ind w:left="-48" w:leftChars="-20" w:right="-48" w:rightChars="-2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4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9" w:type="pct"/>
            <w:tcBorders>
              <w:top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3" w:type="pct"/>
            <w:vMerge w:val="continue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8" w:edGrp="everyone" w:colFirst="4" w:colLast="4"/>
          </w:p>
        </w:tc>
        <w:tc>
          <w:tcPr>
            <w:tcW w:w="756" w:type="pct"/>
            <w:vMerge w:val="continue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6" w:type="pct"/>
            <w:vMerge w:val="continue"/>
            <w:vAlign w:val="center"/>
          </w:tcPr>
          <w:p>
            <w:pPr>
              <w:pStyle w:val="14"/>
              <w:ind w:left="-48" w:leftChars="-20" w:right="-48" w:rightChars="-2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4" w:type="pct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实践周：</w:t>
            </w:r>
          </w:p>
        </w:tc>
        <w:tc>
          <w:tcPr>
            <w:tcW w:w="1669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3" w:type="pct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面向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对象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756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9" w:edGrp="everyone"/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本科生</w:t>
            </w:r>
            <w:permEnd w:id="9"/>
          </w:p>
        </w:tc>
        <w:tc>
          <w:tcPr>
            <w:tcW w:w="746" w:type="pct"/>
            <w:vAlign w:val="center"/>
          </w:tcPr>
          <w:p>
            <w:pPr>
              <w:pStyle w:val="14"/>
              <w:ind w:left="-48" w:leftChars="-20" w:right="-48" w:rightChars="-2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适用范围：</w:t>
            </w:r>
          </w:p>
        </w:tc>
        <w:tc>
          <w:tcPr>
            <w:tcW w:w="2764" w:type="pct"/>
            <w:gridSpan w:val="2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0" w:edGrp="everyone"/>
            <w:r>
              <w:rPr>
                <w:rFonts w:hint="eastAsia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perm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3" w:type="pct"/>
            <w:vAlign w:val="center"/>
          </w:tcPr>
          <w:p>
            <w:pPr>
              <w:pStyle w:val="14"/>
              <w:ind w:left="-48" w:leftChars="-20" w:right="-48" w:rightChars="-2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1" w:edGrp="everyone" w:colFirst="1" w:colLast="1"/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课程性质：</w:t>
            </w:r>
          </w:p>
        </w:tc>
        <w:tc>
          <w:tcPr>
            <w:tcW w:w="4266" w:type="pct"/>
            <w:gridSpan w:val="4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3" w:type="pct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2" w:edGrp="everyone" w:colFirst="1" w:colLast="1"/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教学方式：</w:t>
            </w:r>
          </w:p>
        </w:tc>
        <w:tc>
          <w:tcPr>
            <w:tcW w:w="4266" w:type="pct"/>
            <w:gridSpan w:val="4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3" w:type="pct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3" w:edGrp="everyone" w:colFirst="1" w:colLast="1"/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开课学院：</w:t>
            </w:r>
          </w:p>
        </w:tc>
        <w:tc>
          <w:tcPr>
            <w:tcW w:w="4266" w:type="pct"/>
            <w:gridSpan w:val="4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3" w:type="pct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4" w:edGrp="everyone" w:colFirst="1" w:colLast="1"/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先修课程：</w:t>
            </w:r>
          </w:p>
        </w:tc>
        <w:tc>
          <w:tcPr>
            <w:tcW w:w="4266" w:type="pct"/>
            <w:gridSpan w:val="4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3" w:type="pct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5" w:edGrp="everyone" w:colFirst="1" w:colLast="1"/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并修课程：</w:t>
            </w:r>
          </w:p>
        </w:tc>
        <w:tc>
          <w:tcPr>
            <w:tcW w:w="4266" w:type="pct"/>
            <w:gridSpan w:val="4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同一学年中并修的关联课程</w:t>
            </w:r>
          </w:p>
        </w:tc>
      </w:tr>
      <w:perm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3" w:type="pct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6" w:edGrp="everyone" w:colFirst="1" w:colLast="1"/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后续课程：</w:t>
            </w:r>
          </w:p>
        </w:tc>
        <w:tc>
          <w:tcPr>
            <w:tcW w:w="4266" w:type="pct"/>
            <w:gridSpan w:val="4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6"/>
    </w:tbl>
    <w:p>
      <w:pPr>
        <w:pStyle w:val="3"/>
        <w:adjustRightInd w:val="0"/>
        <w:ind w:firstLine="482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教学团队、任课教师和课程资源</w:t>
      </w:r>
    </w:p>
    <w:tbl>
      <w:tblPr>
        <w:tblStyle w:val="11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8"/>
        <w:gridCol w:w="6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86" w:type="pct"/>
            <w:vAlign w:val="center"/>
          </w:tcPr>
          <w:p>
            <w:pPr>
              <w:pStyle w:val="14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17" w:edGrp="everyone" w:colFirst="1" w:colLast="1"/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课程归属的</w:t>
            </w:r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教学团队：</w:t>
            </w:r>
          </w:p>
        </w:tc>
        <w:tc>
          <w:tcPr>
            <w:tcW w:w="3513" w:type="pct"/>
            <w:vAlign w:val="center"/>
          </w:tcPr>
          <w:p>
            <w:pPr>
              <w:pStyle w:val="14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86" w:type="pct"/>
            <w:vAlign w:val="center"/>
          </w:tcPr>
          <w:p>
            <w:pPr>
              <w:pStyle w:val="14"/>
              <w:tabs>
                <w:tab w:val="left" w:pos="1920"/>
              </w:tabs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18" w:edGrp="everyone" w:colFirst="1" w:colLast="1"/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任课教师</w:t>
            </w: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姓名：</w:t>
            </w:r>
          </w:p>
        </w:tc>
        <w:tc>
          <w:tcPr>
            <w:tcW w:w="3513" w:type="pct"/>
            <w:vAlign w:val="center"/>
          </w:tcPr>
          <w:p>
            <w:pPr>
              <w:pStyle w:val="14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86" w:type="pct"/>
            <w:vAlign w:val="center"/>
          </w:tcPr>
          <w:p>
            <w:pPr>
              <w:pStyle w:val="14"/>
              <w:tabs>
                <w:tab w:val="left" w:pos="1920"/>
              </w:tabs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19" w:edGrp="everyone" w:colFirst="1" w:colLast="1"/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任课教师的联系方式、</w:t>
            </w:r>
            <w:r>
              <w:rPr>
                <w:rFonts w:hint="eastAsia"/>
                <w:color w:val="000000" w:themeColor="text1"/>
                <w:spacing w:val="-11"/>
                <w:szCs w:val="28"/>
                <w14:textFill>
                  <w14:solidFill>
                    <w14:schemeClr w14:val="tx1"/>
                  </w14:solidFill>
                </w14:textFill>
              </w:rPr>
              <w:t>办公地点、答疑辅导安排</w:t>
            </w: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3513" w:type="pct"/>
            <w:vAlign w:val="center"/>
          </w:tcPr>
          <w:p>
            <w:pPr>
              <w:pStyle w:val="14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在网络教学平台上本课程空间公布</w:t>
            </w:r>
          </w:p>
        </w:tc>
      </w:tr>
      <w:permEnd w:id="1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86" w:type="pct"/>
            <w:vAlign w:val="center"/>
          </w:tcPr>
          <w:p>
            <w:pPr>
              <w:pStyle w:val="14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20" w:edGrp="everyone" w:colFirst="1" w:colLast="1"/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网络教学平台的课程空间网址：</w:t>
            </w:r>
          </w:p>
        </w:tc>
        <w:tc>
          <w:tcPr>
            <w:tcW w:w="3513" w:type="pct"/>
            <w:vAlign w:val="center"/>
          </w:tcPr>
          <w:p>
            <w:pPr>
              <w:pStyle w:val="14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2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486" w:type="pct"/>
            <w:vAlign w:val="center"/>
          </w:tcPr>
          <w:p>
            <w:pPr>
              <w:pStyle w:val="14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21" w:edGrp="everyone" w:colFirst="1" w:colLast="1"/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引用</w:t>
            </w: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无知识产权争议的在线</w:t>
            </w:r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课程资源</w:t>
            </w: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网址</w:t>
            </w:r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3513" w:type="pct"/>
            <w:vAlign w:val="center"/>
          </w:tcPr>
          <w:p>
            <w:pPr>
              <w:pStyle w:val="14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2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86" w:type="pct"/>
            <w:vAlign w:val="center"/>
          </w:tcPr>
          <w:p>
            <w:pPr>
              <w:pStyle w:val="14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22" w:edGrp="everyone" w:colFirst="1" w:colLast="1"/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使用教材：</w:t>
            </w:r>
          </w:p>
        </w:tc>
        <w:tc>
          <w:tcPr>
            <w:tcW w:w="3513" w:type="pct"/>
            <w:vAlign w:val="center"/>
          </w:tcPr>
          <w:p>
            <w:pPr>
              <w:pStyle w:val="14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2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86" w:type="pct"/>
            <w:vAlign w:val="center"/>
          </w:tcPr>
          <w:p>
            <w:pPr>
              <w:pStyle w:val="14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23" w:edGrp="everyone" w:colFirst="1" w:colLast="1"/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使用正版或开源软件：</w:t>
            </w:r>
          </w:p>
        </w:tc>
        <w:tc>
          <w:tcPr>
            <w:tcW w:w="3513" w:type="pct"/>
            <w:vAlign w:val="center"/>
          </w:tcPr>
          <w:p>
            <w:pPr>
              <w:pStyle w:val="14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23"/>
    </w:tbl>
    <w:p>
      <w:pPr>
        <w:pStyle w:val="3"/>
        <w:ind w:firstLine="482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二、课程介绍和目标</w:t>
      </w:r>
    </w:p>
    <w:p>
      <w:pPr>
        <w:pStyle w:val="9"/>
        <w:spacing w:before="0" w:beforeAutospacing="0" w:after="0" w:afterAutospacing="0"/>
        <w:ind w:firstLine="480"/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permStart w:id="24" w:edGrp="everyone"/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《</w:t>
      </w: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XXXX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》课程</w:t>
      </w: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是……，……。本课程的主要任务是……，使学生……。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本课程通过融入……，使学生深刻理解……，坚定经世济国的使命和担当。</w:t>
      </w:r>
    </w:p>
    <w:p>
      <w:pPr>
        <w:pStyle w:val="9"/>
        <w:spacing w:before="0" w:beforeAutospacing="0" w:after="0" w:afterAutospacing="0"/>
        <w:ind w:firstLine="480"/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通过本课程学习，使学生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掌握以下知识、能力和素质</w:t>
      </w: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：</w:t>
      </w:r>
    </w:p>
    <w:p>
      <w:pPr>
        <w:pStyle w:val="9"/>
        <w:spacing w:before="0" w:beforeAutospacing="0" w:after="0" w:afterAutospacing="0"/>
        <w:ind w:firstLine="480"/>
        <w:rPr>
          <w:rFonts w:hint="eastAsia" w:ascii="Times New Roman" w:hAnsi="Times New Roman" w:cs="Times New Roman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课程目标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O1：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思想政治素质目标</w:t>
      </w: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………………………………………………</w:t>
      </w:r>
      <w:r>
        <w:rPr>
          <w:rFonts w:hint="eastAsia" w:ascii="Times New Roman" w:hAnsi="Times New Roman" w:cs="Times New Roman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pStyle w:val="9"/>
        <w:spacing w:before="0" w:beforeAutospacing="0" w:after="0" w:afterAutospacing="0"/>
        <w:ind w:left="0" w:leftChars="0" w:firstLine="0" w:firstLineChars="0"/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……………………………………………………………………………………………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。</w:t>
      </w:r>
    </w:p>
    <w:p>
      <w:pPr>
        <w:pStyle w:val="9"/>
        <w:spacing w:before="0" w:beforeAutospacing="0" w:after="0" w:afterAutospacing="0"/>
        <w:ind w:firstLine="480"/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课程目标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诚信品质</w:t>
      </w: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……………………………………………………………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；</w:t>
      </w:r>
    </w:p>
    <w:p>
      <w:pPr>
        <w:pStyle w:val="9"/>
        <w:spacing w:before="0" w:beforeAutospacing="0" w:after="0" w:afterAutospacing="0"/>
        <w:ind w:left="0" w:leftChars="0" w:firstLine="0" w:firstLineChars="0"/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……………………………………………………………………………………………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。</w:t>
      </w:r>
    </w:p>
    <w:p>
      <w:pPr>
        <w:pStyle w:val="9"/>
        <w:spacing w:before="0" w:beforeAutospacing="0" w:after="0" w:afterAutospacing="0"/>
        <w:ind w:firstLine="480"/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课程目标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：……………………………………………………………………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；</w:t>
      </w:r>
    </w:p>
    <w:p>
      <w:pPr>
        <w:pStyle w:val="9"/>
        <w:spacing w:before="0" w:beforeAutospacing="0" w:after="0" w:afterAutospacing="0"/>
        <w:ind w:firstLine="0" w:firstLineChars="0"/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……………………………………………………………………………………………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。</w:t>
      </w:r>
    </w:p>
    <w:p>
      <w:pPr>
        <w:pStyle w:val="9"/>
        <w:spacing w:before="0" w:beforeAutospacing="0" w:after="0" w:afterAutospacing="0"/>
        <w:ind w:firstLine="480"/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课程目标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：……………………………………………………………………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；</w:t>
      </w:r>
    </w:p>
    <w:p>
      <w:pPr>
        <w:pStyle w:val="9"/>
        <w:spacing w:before="0" w:beforeAutospacing="0" w:after="0" w:afterAutospacing="0"/>
        <w:ind w:firstLine="0" w:firstLineChars="0"/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……………………………………………………………………………………………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。</w:t>
      </w:r>
    </w:p>
    <w:p>
      <w:pPr>
        <w:pStyle w:val="9"/>
        <w:spacing w:before="0" w:beforeAutospacing="0" w:after="0" w:afterAutospacing="0"/>
        <w:ind w:firstLine="480"/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课程目标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：……………………………………………………………………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；</w:t>
      </w:r>
    </w:p>
    <w:p>
      <w:pPr>
        <w:pStyle w:val="9"/>
        <w:spacing w:before="0" w:beforeAutospacing="0" w:after="0" w:afterAutospacing="0"/>
        <w:ind w:left="0" w:leftChars="0" w:firstLine="0" w:firstLineChars="0"/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……………………………………………………………………………………………</w:t>
      </w:r>
      <w:r>
        <w:rPr>
          <w:rFonts w:hint="eastAsia" w:ascii="Times New Roman" w:hAnsi="Times New Roman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。</w:t>
      </w:r>
    </w:p>
    <w:permEnd w:id="24"/>
    <w:p>
      <w:pPr>
        <w:pStyle w:val="3"/>
        <w:spacing w:before="163" w:beforeLines="50"/>
        <w:ind w:firstLine="482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三、课程的价值引领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permStart w:id="25" w:edGrp="everyone"/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本课程结合专业特点，通过……，从专业、行业、国家等维度，强化学生的使命担当，培养学生……，………………………………………………………………；</w:t>
      </w:r>
    </w:p>
    <w:p>
      <w:pPr>
        <w:ind w:firstLine="480"/>
        <w:rPr>
          <w:rFonts w:cs="Times New Roman"/>
          <w:color w:val="000000" w:themeColor="text1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……………………………………………………。</w:t>
      </w:r>
    </w:p>
    <w:permEnd w:id="25"/>
    <w:p>
      <w:pPr>
        <w:pStyle w:val="3"/>
        <w:spacing w:before="163" w:beforeLines="50"/>
        <w:ind w:firstLine="482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四、课程对毕业要求的支撑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permStart w:id="26" w:edGrp="everyone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本课程对毕业要求的支撑：</w:t>
      </w:r>
    </w:p>
    <w:p>
      <w:pPr>
        <w:ind w:firstLine="480"/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毕业要求</w:t>
      </w:r>
      <w:r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R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1【思想政治素质】：……………………………………………………。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毕业要求</w:t>
      </w:r>
      <w:r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R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2【诚信品质】：………………………………………………………。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毕业要求</w:t>
      </w:r>
      <w:r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R</w:t>
      </w:r>
      <w:r>
        <w:rPr>
          <w:rFonts w:hint="default" w:cs="Times New Roman"/>
          <w:color w:val="000000" w:themeColor="text1"/>
          <w:szCs w:val="2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【XXX】：……………………………………………………。</w:t>
      </w:r>
    </w:p>
    <w:p>
      <w:pPr>
        <w:ind w:firstLine="480"/>
        <w:rPr>
          <w:rFonts w:hint="eastAsia" w:cs="Times New Roman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毕业要求</w:t>
      </w:r>
      <w:r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R</w:t>
      </w:r>
      <w:r>
        <w:rPr>
          <w:rFonts w:hint="default" w:cs="Times New Roman"/>
          <w:color w:val="000000" w:themeColor="text1"/>
          <w:szCs w:val="2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【XXX】：………………………………………………………………</w:t>
      </w:r>
      <w:r>
        <w:rPr>
          <w:rFonts w:hint="eastAsia" w:cs="Times New Roman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  <w:t>，</w:t>
      </w:r>
    </w:p>
    <w:p>
      <w:pPr>
        <w:ind w:left="0" w:leftChars="0" w:firstLine="0" w:firstLineChars="0"/>
        <w:jc w:val="left"/>
        <w:rPr>
          <w:rFonts w:hint="eastAsia" w:eastAsia="宋体" w:cs="Times New Roman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…………………………………………………………………………………………</w:t>
      </w:r>
      <w:r>
        <w:rPr>
          <w:rFonts w:hint="eastAsia" w:cs="Times New Roman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480"/>
        <w:jc w:val="left"/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毕业要求</w:t>
      </w:r>
      <w:r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R</w:t>
      </w:r>
      <w:r>
        <w:rPr>
          <w:rFonts w:hint="default" w:cs="Times New Roman"/>
          <w:color w:val="000000" w:themeColor="text1"/>
          <w:szCs w:val="20"/>
          <w:lang w:val="en-US"/>
          <w14:textFill>
            <w14:solidFill>
              <w14:schemeClr w14:val="tx1"/>
            </w14:solidFill>
          </w14:textFill>
        </w:rPr>
        <w:t>9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【XXX】：……………………………………………………</w:t>
      </w:r>
      <w:r>
        <w:rPr>
          <w:rFonts w:hint="eastAsia" w:cs="Times New Roman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………</w:t>
      </w:r>
    </w:p>
    <w:p>
      <w:pPr>
        <w:ind w:left="0" w:leftChars="0" w:firstLine="0" w:firstLineChars="0"/>
        <w:jc w:val="left"/>
        <w:rPr>
          <w:rFonts w:hint="eastAsia" w:eastAsia="宋体" w:cs="Times New Roman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…………………………………………………………………………………………</w:t>
      </w:r>
      <w:r>
        <w:rPr>
          <w:rFonts w:hint="eastAsia" w:cs="Times New Roman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  <w:t>。</w:t>
      </w:r>
    </w:p>
    <w:permEnd w:id="26"/>
    <w:p>
      <w:pPr>
        <w:pStyle w:val="5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：课程目标和毕业要求的对应关系和支撑矩阵</w:t>
      </w:r>
    </w:p>
    <w:tbl>
      <w:tblPr>
        <w:tblStyle w:val="10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0"/>
        <w:gridCol w:w="1341"/>
        <w:gridCol w:w="1341"/>
        <w:gridCol w:w="1341"/>
        <w:gridCol w:w="1342"/>
        <w:gridCol w:w="13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247" w:type="pct"/>
            <w:vMerge w:val="restar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27" w:edGrp="everyone"/>
            <w:r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/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（R）</w:t>
            </w:r>
          </w:p>
        </w:tc>
        <w:tc>
          <w:tcPr>
            <w:tcW w:w="3752" w:type="pct"/>
            <w:gridSpan w:val="5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247" w:type="pct"/>
            <w:vMerge w:val="continue"/>
            <w:shd w:val="clear" w:color="auto" w:fill="auto"/>
          </w:tcPr>
          <w:p>
            <w:pPr>
              <w:pStyle w:val="14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CO1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CO2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CO3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CO4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CO5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47" w:type="pct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R1【</w:t>
            </w:r>
            <w:r>
              <w:rPr>
                <w:rFonts w:hint="eastAsia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思想政治素质</w:t>
            </w: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47" w:type="pct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R2【</w:t>
            </w:r>
            <w:r>
              <w:rPr>
                <w:rFonts w:hint="eastAsia"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诚信品质</w:t>
            </w: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47" w:type="pct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default"/>
                <w:color w:val="000000" w:themeColor="text1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【XX】</w:t>
            </w: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47" w:type="pct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default"/>
                <w:color w:val="000000" w:themeColor="text1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【XX】</w:t>
            </w: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47" w:type="pct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default"/>
                <w:color w:val="000000" w:themeColor="text1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【XX】</w:t>
            </w: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permEnd w:id="27"/>
    </w:tbl>
    <w:p>
      <w:pPr>
        <w:pStyle w:val="3"/>
        <w:spacing w:before="163" w:beforeLines="50"/>
        <w:ind w:firstLine="482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五、课程教学内容与教学安排</w:t>
      </w:r>
    </w:p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（一）课程教学内容</w:t>
      </w:r>
    </w:p>
    <w:p>
      <w:pPr>
        <w:pStyle w:val="5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：本课程教学内容（实践项目）和学习成效</w:t>
      </w: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6471"/>
        <w:gridCol w:w="1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633" w:type="pct"/>
            <w:vMerge w:val="restar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28" w:edGrp="everyone"/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主题</w:t>
            </w:r>
          </w:p>
        </w:tc>
        <w:tc>
          <w:tcPr>
            <w:tcW w:w="3616" w:type="pct"/>
            <w:vMerge w:val="restar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教学内容（实践项目）和学习成效</w:t>
            </w:r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</w:trPr>
        <w:tc>
          <w:tcPr>
            <w:tcW w:w="633" w:type="pct"/>
            <w:vMerge w:val="continue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6" w:type="pct"/>
            <w:vMerge w:val="continue"/>
            <w:shd w:val="clear" w:color="auto" w:fill="auto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pct"/>
            <w:vMerge w:val="continue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33" w:type="pct"/>
            <w:shd w:val="clear" w:color="auto" w:fill="auto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第一章</w:t>
            </w:r>
          </w:p>
        </w:tc>
        <w:tc>
          <w:tcPr>
            <w:tcW w:w="3616" w:type="pct"/>
            <w:shd w:val="clear" w:color="auto" w:fill="auto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XXXXXX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…………。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…………。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3. …………。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4. …………。</w:t>
            </w:r>
          </w:p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课程思政：</w:t>
            </w:r>
          </w:p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本章</w:t>
            </w: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重点：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；（2）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；（3）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本章难点：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………………………………………。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学生学习成果</w:t>
            </w: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（1）掌握……。（2）学会运用……。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分组讨论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3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6" w:type="pct"/>
            <w:shd w:val="clear" w:color="auto" w:fill="auto"/>
            <w:vAlign w:val="center"/>
          </w:tcPr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adjustRightInd w:val="0"/>
              <w:spacing w:line="312" w:lineRule="auto"/>
              <w:ind w:firstLine="480"/>
              <w:rPr>
                <w:rFonts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3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71" w:type="dxa"/>
            <w:shd w:val="clear" w:color="auto" w:fill="auto"/>
            <w:vAlign w:val="center"/>
          </w:tcPr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adjustRightInd w:val="0"/>
              <w:spacing w:line="312" w:lineRule="auto"/>
              <w:ind w:firstLine="480"/>
              <w:rPr>
                <w:rFonts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3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71" w:type="dxa"/>
            <w:shd w:val="clear" w:color="auto" w:fill="auto"/>
            <w:vAlign w:val="center"/>
          </w:tcPr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adjustRightInd w:val="0"/>
              <w:spacing w:line="312" w:lineRule="auto"/>
              <w:ind w:firstLine="480"/>
              <w:rPr>
                <w:rFonts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33" w:type="pct"/>
            <w:shd w:val="clear" w:color="auto" w:fill="auto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71" w:type="dxa"/>
            <w:shd w:val="clear" w:color="auto" w:fill="auto"/>
            <w:vAlign w:val="center"/>
          </w:tcPr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adjustRightInd w:val="0"/>
              <w:spacing w:line="312" w:lineRule="auto"/>
              <w:ind w:firstLine="48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pct"/>
            <w:shd w:val="clear" w:color="auto" w:fill="auto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八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章</w:t>
            </w:r>
          </w:p>
        </w:tc>
        <w:tc>
          <w:tcPr>
            <w:tcW w:w="3616" w:type="pct"/>
            <w:shd w:val="clear" w:color="auto" w:fill="auto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XXXXXX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…………。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…………。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3. …………。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4. …………。</w:t>
            </w:r>
          </w:p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课程思政：</w:t>
            </w:r>
          </w:p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本章</w:t>
            </w: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重点：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；（2）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；（3）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本章难点：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………………………………………。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学生学习成果</w:t>
            </w: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（1）掌握……。（2）学会运用……。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pct"/>
            <w:shd w:val="clear" w:color="auto" w:fill="auto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章</w:t>
            </w:r>
          </w:p>
        </w:tc>
        <w:tc>
          <w:tcPr>
            <w:tcW w:w="3616" w:type="pct"/>
            <w:shd w:val="clear" w:color="auto" w:fill="auto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XXXXXX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…………。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…………。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3. …………。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4. …………。</w:t>
            </w:r>
          </w:p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课程思政：</w:t>
            </w:r>
          </w:p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本章</w:t>
            </w: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重点：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；（2）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；（3）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本章难点：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………………………………………。</w:t>
            </w:r>
          </w:p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学生学习成果</w:t>
            </w: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（1）掌握……。（2）学会运用……。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分组讨论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63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6" w:type="pct"/>
            <w:shd w:val="clear" w:color="auto" w:fill="auto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75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133" w:type="dxa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71" w:type="dxa"/>
            <w:shd w:val="clear" w:color="auto" w:fill="auto"/>
            <w:vAlign w:val="center"/>
          </w:tcPr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133" w:type="dxa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71" w:type="dxa"/>
            <w:shd w:val="clear" w:color="auto" w:fill="auto"/>
            <w:vAlign w:val="center"/>
          </w:tcPr>
          <w:p>
            <w:pPr>
              <w:pStyle w:val="14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133" w:type="dxa"/>
            <w:shd w:val="clear" w:color="auto" w:fill="auto"/>
            <w:vAlign w:val="center"/>
          </w:tcPr>
          <w:p>
            <w:pPr>
              <w:pStyle w:val="14"/>
              <w:ind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71" w:type="dxa"/>
            <w:shd w:val="clear" w:color="auto" w:fill="auto"/>
            <w:vAlign w:val="center"/>
          </w:tcPr>
          <w:p>
            <w:pPr>
              <w:pStyle w:val="14"/>
              <w:ind w:firstLine="0" w:firstLineChars="0"/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342" w:type="dxa"/>
            <w:shd w:val="clear" w:color="auto" w:fill="auto"/>
            <w:vAlign w:val="center"/>
          </w:tcPr>
          <w:p>
            <w:pPr>
              <w:pStyle w:val="14"/>
              <w:ind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28"/>
    </w:tbl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（二）课程教学安排</w:t>
      </w:r>
    </w:p>
    <w:p>
      <w:pPr>
        <w:pStyle w:val="5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：本课程教学安排</w:t>
      </w: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8"/>
        <w:gridCol w:w="773"/>
        <w:gridCol w:w="734"/>
        <w:gridCol w:w="735"/>
        <w:gridCol w:w="800"/>
        <w:gridCol w:w="1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tblHeader/>
        </w:trPr>
        <w:tc>
          <w:tcPr>
            <w:tcW w:w="2268" w:type="pct"/>
            <w:vMerge w:val="restar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29" w:edGrp="everyone"/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教学主题</w:t>
            </w:r>
          </w:p>
        </w:tc>
        <w:tc>
          <w:tcPr>
            <w:tcW w:w="1253" w:type="pct"/>
            <w:gridSpan w:val="3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课堂学时或实践周</w:t>
            </w:r>
          </w:p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分布（学时/周）</w:t>
            </w:r>
          </w:p>
        </w:tc>
        <w:tc>
          <w:tcPr>
            <w:tcW w:w="447" w:type="pct"/>
            <w:vMerge w:val="restar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自主</w:t>
            </w:r>
          </w:p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学习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对应课程</w:t>
            </w:r>
          </w:p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tblHeader/>
        </w:trPr>
        <w:tc>
          <w:tcPr>
            <w:tcW w:w="2268" w:type="pct"/>
            <w:vMerge w:val="continue"/>
            <w:shd w:val="clear" w:color="auto" w:fill="auto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821" w:type="pct"/>
            <w:gridSpan w:val="2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其中：</w:t>
            </w:r>
          </w:p>
        </w:tc>
        <w:tc>
          <w:tcPr>
            <w:tcW w:w="447" w:type="pct"/>
            <w:vMerge w:val="continue"/>
            <w:shd w:val="clear" w:color="auto" w:fill="auto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continue"/>
            <w:shd w:val="clear" w:color="auto" w:fill="auto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tblHeader/>
        </w:trPr>
        <w:tc>
          <w:tcPr>
            <w:tcW w:w="2268" w:type="pct"/>
            <w:vMerge w:val="continue"/>
            <w:shd w:val="clear" w:color="auto" w:fill="auto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Merge w:val="continue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1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447" w:type="pct"/>
            <w:vMerge w:val="continue"/>
            <w:shd w:val="clear" w:color="auto" w:fill="auto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Merge w:val="continue"/>
            <w:shd w:val="clear" w:color="auto" w:fill="auto"/>
          </w:tcPr>
          <w:p>
            <w:pPr>
              <w:pStyle w:val="14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68" w:type="pct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第一章 财务会计理论</w:t>
            </w:r>
          </w:p>
        </w:tc>
        <w:tc>
          <w:tcPr>
            <w:tcW w:w="4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CO1、CO2、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68" w:type="pct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第二章 ……</w:t>
            </w:r>
          </w:p>
        </w:tc>
        <w:tc>
          <w:tcPr>
            <w:tcW w:w="4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CO2、CO3、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68" w:type="pct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4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47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CO1、CO2、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CO3、CO4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68" w:type="pct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4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68" w:type="pct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4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68" w:type="pct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4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68" w:type="pct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4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68" w:type="pct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第X章 ……</w:t>
            </w:r>
          </w:p>
        </w:tc>
        <w:tc>
          <w:tcPr>
            <w:tcW w:w="4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058" w:type="dxa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773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0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058" w:type="dxa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773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0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058" w:type="dxa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773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0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058" w:type="dxa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773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0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058" w:type="dxa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0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058" w:type="dxa"/>
            <w:vAlign w:val="center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0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058" w:type="dxa"/>
            <w:vAlign w:val="center"/>
          </w:tcPr>
          <w:p>
            <w:pPr>
              <w:pStyle w:val="14"/>
              <w:numPr>
                <w:ilvl w:val="0"/>
                <w:numId w:val="1"/>
              </w:numPr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0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68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课堂教学学时合计/实践周合计</w:t>
            </w:r>
          </w:p>
        </w:tc>
        <w:tc>
          <w:tcPr>
            <w:tcW w:w="4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10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47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00" w:type="pct"/>
            <w:gridSpan w:val="6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注：①在专业人才培养大纲中，学习方式为自主学习的课程，在“自主学习学时”栏填写学生根据教学主题需完成的学时；经学校批准进行线上线下混合式教学的课程，可设置自主学习学时。②理论学时或实践学时含考试周统一组织考试，或者根据教学安排需由教师自行组织的期末考核，一般为一个教学周与学分数相当的学时。</w:t>
            </w:r>
          </w:p>
        </w:tc>
      </w:tr>
      <w:permEnd w:id="29"/>
    </w:tbl>
    <w:p>
      <w:pPr>
        <w:pStyle w:val="3"/>
        <w:spacing w:before="163" w:beforeLines="50"/>
        <w:ind w:firstLine="482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六、学验并重的教学设计</w:t>
      </w:r>
    </w:p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permStart w:id="30" w:edGrp="everyone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（一）启发式教学法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（二）案例教学法/项目训练法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本课程教学过程中选用以下案例：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案例1：………………………………………………………………。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案例2：………………………………………………………………。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案例3：………………………………………………………………。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案例4：………………………………………………………………。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案例5：………………………………………………………………。</w:t>
      </w:r>
    </w:p>
    <w:permEnd w:id="30"/>
    <w:p>
      <w:pPr>
        <w:pStyle w:val="3"/>
        <w:spacing w:before="163" w:beforeLines="50"/>
        <w:ind w:firstLine="482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七、课程考核方式与评分标准</w:t>
      </w:r>
    </w:p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（一）课程考核方式</w:t>
      </w:r>
    </w:p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1.课程类别</w:t>
      </w:r>
    </w:p>
    <w:p>
      <w:pPr>
        <w:pStyle w:val="5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：本课程的性质和类别</w:t>
      </w:r>
    </w:p>
    <w:tbl>
      <w:tblPr>
        <w:tblStyle w:val="11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2232"/>
        <w:gridCol w:w="1653"/>
        <w:gridCol w:w="1653"/>
        <w:gridCol w:w="1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31" w:edGrp="everyone" w:colFirst="1" w:colLast="1"/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  <w:p>
            <w:pPr>
              <w:pStyle w:val="14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和名称：</w:t>
            </w:r>
          </w:p>
        </w:tc>
        <w:tc>
          <w:tcPr>
            <w:tcW w:w="402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3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32" w:edGrp="everyone" w:colFirst="1" w:colLast="1"/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课程性质：</w:t>
            </w:r>
          </w:p>
        </w:tc>
        <w:tc>
          <w:tcPr>
            <w:tcW w:w="402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3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学段</w:t>
            </w:r>
          </w:p>
        </w:tc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课程模块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必修/选修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理论/实践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考试/考查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33" w:edGrp="everyone" w:colFirst="0" w:colLast="0"/>
            <w:permStart w:id="34" w:edGrp="everyone" w:colFirst="1" w:colLast="1"/>
            <w:permStart w:id="35" w:edGrp="everyone" w:colFirst="2" w:colLast="2"/>
            <w:permStart w:id="36" w:edGrp="everyone" w:colFirst="3" w:colLast="3"/>
            <w:permStart w:id="37" w:edGrp="everyone" w:colFirst="4" w:colLast="4"/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长学段</w:t>
            </w:r>
          </w:p>
        </w:tc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通识课模块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必修课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理论课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permEnd w:id="33"/>
      <w:permEnd w:id="34"/>
      <w:permEnd w:id="35"/>
      <w:permEnd w:id="36"/>
      <w:permEnd w:id="3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38" w:edGrp="everyone" w:colFirst="0" w:colLast="0"/>
            <w:permStart w:id="39" w:edGrp="everyone" w:colFirst="1" w:colLast="1"/>
            <w:permStart w:id="40" w:edGrp="everyone" w:colFirst="2" w:colLast="2"/>
            <w:permStart w:id="41" w:edGrp="everyone" w:colFirst="3" w:colLast="3"/>
            <w:permStart w:id="42" w:edGrp="everyone" w:colFirst="4" w:colLast="4"/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短学段</w:t>
            </w:r>
          </w:p>
        </w:tc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学科专业课模块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选修课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（限选）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实践课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permEnd w:id="38"/>
      <w:permEnd w:id="39"/>
      <w:permEnd w:id="40"/>
      <w:permEnd w:id="41"/>
      <w:permEnd w:id="4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43" w:edGrp="everyone" w:colFirst="0" w:colLast="0"/>
            <w:permStart w:id="44" w:edGrp="everyone" w:colFirst="1" w:colLast="1"/>
            <w:permStart w:id="45" w:edGrp="everyone" w:colFirst="2" w:colLast="2"/>
            <w:permStart w:id="46" w:edGrp="everyone" w:colFirst="3" w:colLast="3"/>
            <w:permStart w:id="47" w:edGrp="everyone" w:colFirst="4" w:colLast="4"/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left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实践课模块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选修课</w:t>
            </w:r>
          </w:p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（自由选修）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permEnd w:id="43"/>
      <w:permEnd w:id="44"/>
      <w:permEnd w:id="45"/>
      <w:permEnd w:id="46"/>
      <w:permEnd w:id="47"/>
    </w:tbl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2.课程成绩构成</w:t>
      </w:r>
    </w:p>
    <w:p>
      <w:pPr>
        <w:ind w:firstLine="480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permStart w:id="48" w:edGrp="everyone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本课程对学生的学习成果进行形成性评价和结果性评价相结合，总成绩反映学生对课程掌握的总体情况。其中：平时成绩占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%，期末成绩占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%。平时成绩构成见下表。</w:t>
      </w:r>
    </w:p>
    <w:permEnd w:id="48"/>
    <w:p>
      <w:pPr>
        <w:pStyle w:val="5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：课程考核项目及课程目标达成设计</w:t>
      </w:r>
    </w:p>
    <w:tbl>
      <w:tblPr>
        <w:tblStyle w:val="10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697"/>
        <w:gridCol w:w="778"/>
        <w:gridCol w:w="780"/>
        <w:gridCol w:w="780"/>
        <w:gridCol w:w="780"/>
        <w:gridCol w:w="789"/>
        <w:gridCol w:w="756"/>
        <w:gridCol w:w="756"/>
        <w:gridCol w:w="756"/>
        <w:gridCol w:w="756"/>
        <w:gridCol w:w="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304" w:type="pct"/>
            <w:vMerge w:val="restart"/>
            <w:shd w:val="clear" w:color="auto" w:fill="auto"/>
            <w:textDirection w:val="tbLrV"/>
            <w:vAlign w:val="center"/>
          </w:tcPr>
          <w:p>
            <w:pPr>
              <w:pStyle w:val="14"/>
              <w:ind w:left="113" w:right="113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49" w:edGrp="everyone"/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考核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184" w:type="pct"/>
            <w:gridSpan w:val="5"/>
            <w:shd w:val="clear" w:color="auto" w:fill="auto"/>
            <w:vAlign w:val="center"/>
          </w:tcPr>
          <w:p>
            <w:pPr>
              <w:pStyle w:val="14"/>
              <w:ind w:left="-120" w:leftChars="-50" w:right="-120" w:rightChars="-5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平时成绩组成及结构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平时成绩分布小计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平时成绩占总成绩比重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期末成绩分布小计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期末成绩占总成绩比重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总评成绩分布合计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tblHeader/>
        </w:trPr>
        <w:tc>
          <w:tcPr>
            <w:tcW w:w="304" w:type="pct"/>
            <w:vMerge w:val="continue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vMerge w:val="continue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课堂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表现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课外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作业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阶段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测验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期中*</w:t>
            </w:r>
          </w:p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测验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分析/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项目训练</w:t>
            </w: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pStyle w:val="14"/>
              <w:ind w:left="-120" w:leftChars="-50" w:right="-120" w:rightChars="-5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pStyle w:val="14"/>
              <w:ind w:left="-120" w:leftChars="-50" w:right="-120" w:rightChars="-5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pct"/>
            <w:vMerge w:val="continue"/>
            <w:shd w:val="clear" w:color="auto" w:fill="auto"/>
            <w:vAlign w:val="center"/>
          </w:tcPr>
          <w:p>
            <w:pPr>
              <w:pStyle w:val="14"/>
              <w:ind w:left="-120" w:leftChars="-50" w:right="-120" w:rightChars="-5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pStyle w:val="14"/>
              <w:ind w:left="-120" w:leftChars="-50" w:right="-120" w:rightChars="-5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vMerge w:val="restart"/>
            <w:shd w:val="clear" w:color="auto" w:fill="auto"/>
            <w:textDirection w:val="tbLrV"/>
            <w:vAlign w:val="center"/>
          </w:tcPr>
          <w:p>
            <w:pPr>
              <w:pStyle w:val="14"/>
              <w:ind w:left="113" w:right="113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考核安排</w:t>
            </w:r>
          </w:p>
        </w:tc>
        <w:tc>
          <w:tcPr>
            <w:tcW w:w="39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选择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397" w:hRule="atLeast"/>
        </w:trPr>
        <w:tc>
          <w:tcPr>
            <w:tcW w:w="304" w:type="pct"/>
            <w:vMerge w:val="continue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考核</w:t>
            </w:r>
          </w:p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次数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vMerge w:val="continue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考核分值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占比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304" w:type="pct"/>
            <w:vMerge w:val="restart"/>
            <w:shd w:val="clear" w:color="auto" w:fill="auto"/>
            <w:textDirection w:val="tbLrV"/>
            <w:vAlign w:val="center"/>
          </w:tcPr>
          <w:p>
            <w:pPr>
              <w:pStyle w:val="14"/>
              <w:ind w:left="113" w:right="113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课程目标</w:t>
            </w:r>
          </w:p>
        </w:tc>
        <w:tc>
          <w:tcPr>
            <w:tcW w:w="39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CO1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vMerge w:val="continue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CO2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397" w:hRule="atLeast"/>
        </w:trPr>
        <w:tc>
          <w:tcPr>
            <w:tcW w:w="304" w:type="pct"/>
            <w:vMerge w:val="continue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CO3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70%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70%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vMerge w:val="continue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CO4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vMerge w:val="continue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CO5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4" w:type="pct"/>
            <w:gridSpan w:val="2"/>
            <w:shd w:val="clear" w:color="auto" w:fill="auto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考核方式小计</w:t>
            </w:r>
          </w:p>
        </w:tc>
        <w:tc>
          <w:tcPr>
            <w:tcW w:w="435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436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440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425" w:type="pct"/>
            <w:shd w:val="clear" w:color="auto" w:fill="auto"/>
            <w:vAlign w:val="center"/>
          </w:tcPr>
          <w:p>
            <w:pPr>
              <w:pStyle w:val="14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00" w:type="pct"/>
            <w:gridSpan w:val="12"/>
            <w:shd w:val="clear" w:color="auto" w:fill="auto"/>
            <w:vAlign w:val="center"/>
          </w:tcPr>
          <w:p>
            <w:pPr>
              <w:pStyle w:val="14"/>
              <w:rPr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平时成绩考核依托网络教学平台完成。</w:t>
            </w:r>
            <w:r>
              <w:rPr>
                <w:rFonts w:hint="eastAsia" w:ascii="仿宋" w:hAnsi="仿宋" w:eastAsia="仿宋" w:cs="仿宋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思想政治素质教育和诚信教育，融合在课程教学的全过程，根据课程实际进行课程考核。</w:t>
            </w:r>
          </w:p>
        </w:tc>
      </w:tr>
    </w:tbl>
    <w:p>
      <w:pPr>
        <w:spacing w:before="163" w:beforeLines="50"/>
        <w:ind w:firstLine="482"/>
        <w:rPr>
          <w:rFonts w:cs="Times New Roman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cs="Times New Roman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本课程平时成绩的过程管理在网络教学平台完成，平时成绩考核评定依据与标准如下：</w:t>
      </w:r>
    </w:p>
    <w:p>
      <w:pPr>
        <w:pStyle w:val="14"/>
        <w:snapToGrid/>
        <w:spacing w:line="360" w:lineRule="auto"/>
        <w:ind w:firstLine="480" w:firstLineChars="200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（1）</w:t>
      </w:r>
      <w:r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课堂表现</w:t>
      </w:r>
      <w:r>
        <w:rPr>
          <w:rFonts w:hint="eastAsia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0%。其中，考勤……；课堂互动为……。</w:t>
      </w:r>
    </w:p>
    <w:p>
      <w:pPr>
        <w:pStyle w:val="14"/>
        <w:snapToGrid/>
        <w:spacing w:line="360" w:lineRule="auto"/>
        <w:ind w:firstLine="480" w:firstLineChars="200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（2）</w:t>
      </w:r>
      <w:r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课</w:t>
      </w:r>
      <w:r>
        <w:rPr>
          <w:rFonts w:hint="eastAsia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外</w:t>
      </w:r>
      <w:r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作业占</w:t>
      </w:r>
      <w:r>
        <w:rPr>
          <w:rFonts w:hint="eastAsia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0%。完成……。</w:t>
      </w:r>
    </w:p>
    <w:p>
      <w:pPr>
        <w:pStyle w:val="14"/>
        <w:snapToGrid/>
        <w:spacing w:line="360" w:lineRule="auto"/>
        <w:ind w:firstLine="480" w:firstLineChars="200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（3）</w:t>
      </w:r>
      <w:r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章节测验占20%。取章节测验的平均分。</w:t>
      </w:r>
    </w:p>
    <w:p>
      <w:pPr>
        <w:pStyle w:val="14"/>
        <w:snapToGrid/>
        <w:spacing w:line="360" w:lineRule="auto"/>
        <w:ind w:firstLine="480" w:firstLineChars="200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（4）</w:t>
      </w:r>
      <w:r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期中测验占20%。取期中考试的得分。</w:t>
      </w:r>
    </w:p>
    <w:p>
      <w:pPr>
        <w:pStyle w:val="14"/>
        <w:snapToGrid/>
        <w:spacing w:line="360" w:lineRule="auto"/>
        <w:ind w:firstLine="480" w:firstLineChars="200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（5）</w:t>
      </w:r>
      <w:r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案例分析占10%。根据课程内容完成一项案例分析。</w:t>
      </w:r>
    </w:p>
    <w:permEnd w:id="49"/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（二）主要考核方式的评分标准</w:t>
      </w:r>
    </w:p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permStart w:id="50" w:edGrp="everyone"/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.课外作业的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评分标准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课后作业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包括课程平台完成线上作业、线下提交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纸质版作业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老师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批阅后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，在线上发布正确答案或进行讲解，将线下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将作业发回给学生以便学生复习、订正。每次作业满分均为100分，60分及以上为及格。</w:t>
      </w:r>
    </w:p>
    <w:p>
      <w:pPr>
        <w:pStyle w:val="5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：课外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作业评分标准</w:t>
      </w:r>
    </w:p>
    <w:tbl>
      <w:tblPr>
        <w:tblStyle w:val="11"/>
        <w:tblW w:w="49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7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8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评分区间</w:t>
            </w:r>
          </w:p>
        </w:tc>
        <w:tc>
          <w:tcPr>
            <w:tcW w:w="4167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作业评分标准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90-100分</w:t>
            </w:r>
          </w:p>
        </w:tc>
        <w:tc>
          <w:tcPr>
            <w:tcW w:w="4167" w:type="pct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回答问题正确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；需阐述的题目，提出有价值的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；线下作业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字迹工整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67" w:type="pct"/>
          </w:tcPr>
          <w:p>
            <w:pPr>
              <w:pStyle w:val="14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回答问题较为正确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；需阐述的题目，提出较有价值的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；线下作业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字迹较为工整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70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-7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67" w:type="pct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回答问题基本正确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；需阐述的题目，提出个别有价值的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；线下作业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字迹较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为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工整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60-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69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67" w:type="pct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回答问题正确率低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；需阐述的题目，提出极个别有价值的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；线下作业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字迹潦草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1-59分</w:t>
            </w:r>
          </w:p>
        </w:tc>
        <w:tc>
          <w:tcPr>
            <w:tcW w:w="4167" w:type="pct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回答问题不够正确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；需阐述的题目，未提出有价值的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；线下作业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字迹潦草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0分</w:t>
            </w:r>
          </w:p>
        </w:tc>
        <w:tc>
          <w:tcPr>
            <w:tcW w:w="4167" w:type="pct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不交作业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，或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抄袭作业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.项目训练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评分标准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本课程通过实验实训项目训练加强学生的知识点的理解和应用。学生或学生团队应按照课程要求进行操作软件，熟练运用工具、模型等进行实验或实训，并在规定时间内提交实验或实训报告。实验实训项目训练作业的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满分均为100分，60分及以上为及格。</w:t>
      </w:r>
    </w:p>
    <w:p>
      <w:pPr>
        <w:pStyle w:val="5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：项目训练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评分标准</w:t>
      </w:r>
    </w:p>
    <w:tbl>
      <w:tblPr>
        <w:tblStyle w:val="11"/>
        <w:tblW w:w="494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7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8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评分区间</w:t>
            </w:r>
          </w:p>
        </w:tc>
        <w:tc>
          <w:tcPr>
            <w:tcW w:w="4168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实验实训评分标准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90-100分</w:t>
            </w:r>
          </w:p>
        </w:tc>
        <w:tc>
          <w:tcPr>
            <w:tcW w:w="4168" w:type="pct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各项软件功能全部完成，业务执行结果正确，基础数据管理全面，实验报告内容详实，有自己的观点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68" w:type="pct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各项软件功能大部分完成，业务执行结果大部分正确，基础数据管理全面，实验报告内容较为详实，有自己的观点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70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-7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68" w:type="pct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各项软件功能部分完成，业务执行结果部分正确，基础数据管理全面，实验报告内容基本详实，有自己的观点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60-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69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68" w:type="pct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各项软件功能基本部分完成，业务执行结果小部分正确，基础数据管理全面，实验报告内容不够详实，自己的观点较少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1-59分</w:t>
            </w:r>
          </w:p>
        </w:tc>
        <w:tc>
          <w:tcPr>
            <w:tcW w:w="4168" w:type="pct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各项软件功能小部分完成，业务执行结果小部分正确，基础数据管理不够全面，实验报告内容不够详实，自己的观点较少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0分</w:t>
            </w:r>
          </w:p>
        </w:tc>
        <w:tc>
          <w:tcPr>
            <w:tcW w:w="4168" w:type="pct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不交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完成实验，或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抄袭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完成实验。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2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注：学生得分见详细评分表。评分表由任课老师或教学团队制定。</w:t>
            </w:r>
          </w:p>
        </w:tc>
      </w:tr>
    </w:tbl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3.案例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评分标准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本课程通过案例分析加强学生发现问题和解决实际问题的能力。学生或学生团队应按照课程要求进行案例调查、资料整理和分析，形成结论，并在规定时间内提交案例报告。案例作业的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满分均为100分，60分及以上为及格。</w:t>
      </w:r>
    </w:p>
    <w:p>
      <w:pPr>
        <w:pStyle w:val="5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8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：案例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评分标准</w:t>
      </w:r>
    </w:p>
    <w:tbl>
      <w:tblPr>
        <w:tblStyle w:val="11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7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82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评分区间</w:t>
            </w:r>
          </w:p>
        </w:tc>
        <w:tc>
          <w:tcPr>
            <w:tcW w:w="4123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90-100分</w:t>
            </w:r>
          </w:p>
        </w:tc>
        <w:tc>
          <w:tcPr>
            <w:tcW w:w="4123" w:type="pct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案例选题有实际价值；能综合运用研究方法，进行深入分析；能运用所学知识解决实际问题；观点正确，有创新；结论或对策建议明确，有很强的参考价值；撰写格式规范。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23" w:type="pct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案例选题有一定实际价值；能运用一定的研究方法，进行较深入分析；能运用所学知识解决部分实际问题；观点较正确，较有创新；结论或对策建议明确，有一定的参考价值；撰写格式规范。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70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-7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23" w:type="pct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案例选题有一定实际价值；能运用研究方法，进行分析；能运用所学知识解决部分实际问题；观点较正确，较有创新；结论或对策建议较明确，有一定的参考价值；撰写格式比较规范。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60-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69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23" w:type="pct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案例选题有一定实际价值；能运用研究方法，进行分析；能运用所学知识解决部分实际问题；形成一定的观点和创新性；结论或对策建议较明确，有一定的参考价值；撰写格式基本规范。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1-59分</w:t>
            </w:r>
          </w:p>
        </w:tc>
        <w:tc>
          <w:tcPr>
            <w:tcW w:w="4123" w:type="pct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案例选题有一定实际价值；能运用研究方法，进行分析；能运用所学知识解决部分实际问题；形成一定的观点和创新性；结论或对策建议较明确，有一定的参考价值；撰写格式基本规范。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>
            <w:pPr>
              <w:pStyle w:val="14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0分</w:t>
            </w:r>
          </w:p>
        </w:tc>
        <w:tc>
          <w:tcPr>
            <w:tcW w:w="4123" w:type="pct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不交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案例，或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抄袭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完成案例。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946" w:type="pct"/>
            <w:gridSpan w:val="2"/>
            <w:vAlign w:val="center"/>
          </w:tcPr>
          <w:p>
            <w:pPr>
              <w:pStyle w:val="14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注：学生得分见详细评分表，评分表由任课老师或教学团队制定。</w:t>
            </w:r>
          </w:p>
        </w:tc>
      </w:tr>
    </w:tbl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4.期中考试评分标准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（1）课程的教学中期，课程安排一次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期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中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考试。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（2）期中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考试满分为100分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，依托网络教学平台完成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。期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中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考试评分标准详见“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期中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试卷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参考答案及评分标准”。</w:t>
      </w:r>
    </w:p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期末考试评分标准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（1）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课程结束后统一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进行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期末考试。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（2）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期末考试满分为100分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；根据学校要求组织期末考试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。期末考试评分标准详见“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期末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试卷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参考答案及评分标准”。</w:t>
      </w:r>
    </w:p>
    <w:permEnd w:id="50"/>
    <w:p>
      <w:pPr>
        <w:pStyle w:val="3"/>
        <w:spacing w:before="163" w:beforeLines="50"/>
        <w:ind w:firstLine="482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八、教材和教学资源</w:t>
      </w:r>
    </w:p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（一）本课程使用教材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permStart w:id="51" w:edGrp="everyone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ermEnd w:id="51"/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（二）本课程使用其他教学资源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permStart w:id="52" w:edGrp="everyone"/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………………………………………………………………。</w:t>
      </w:r>
    </w:p>
    <w:p>
      <w:pPr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hd w:val="clear" w:color="FFFFFF" w:fill="D9D9D9"/>
          <w14:textFill>
            <w14:solidFill>
              <w14:schemeClr w14:val="tx1"/>
            </w14:solidFill>
          </w14:textFill>
        </w:rPr>
        <w:t>【实验课程由任课教师或教学团队提供实验手册，指导学生完成实验。】</w:t>
      </w:r>
    </w:p>
    <w:permEnd w:id="52"/>
    <w:p>
      <w:pPr>
        <w:pStyle w:val="3"/>
        <w:ind w:left="482" w:firstLine="0" w:firstLineChars="0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九、课程教学大纲的审批</w:t>
      </w:r>
    </w:p>
    <w:tbl>
      <w:tblPr>
        <w:tblStyle w:val="11"/>
        <w:tblW w:w="0" w:type="auto"/>
        <w:tblInd w:w="6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54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47" w:type="dxa"/>
            <w:vAlign w:val="center"/>
          </w:tcPr>
          <w:p>
            <w:pPr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53" w:edGrp="everyone" w:colFirst="1" w:colLast="1"/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编制人（签字）：</w:t>
            </w:r>
          </w:p>
        </w:tc>
        <w:tc>
          <w:tcPr>
            <w:tcW w:w="5469" w:type="dxa"/>
            <w:vAlign w:val="center"/>
          </w:tcPr>
          <w:p>
            <w:pPr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53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ind w:firstLine="0" w:firstLineChars="0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54" w:edGrp="everyone" w:colFirst="1" w:colLast="1"/>
          </w:p>
        </w:tc>
        <w:tc>
          <w:tcPr>
            <w:tcW w:w="5469" w:type="dxa"/>
            <w:vAlign w:val="center"/>
          </w:tcPr>
          <w:p>
            <w:pPr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  <w:permEnd w:id="54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47" w:type="dxa"/>
            <w:vAlign w:val="center"/>
          </w:tcPr>
          <w:p>
            <w:pPr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55" w:edGrp="everyone" w:colFirst="1" w:colLast="1"/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审核人（签字）：</w:t>
            </w:r>
          </w:p>
        </w:tc>
        <w:tc>
          <w:tcPr>
            <w:tcW w:w="5469" w:type="dxa"/>
            <w:vAlign w:val="center"/>
          </w:tcPr>
          <w:p>
            <w:pPr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55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ind w:firstLine="0" w:firstLineChars="0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56" w:edGrp="everyone" w:colFirst="1" w:colLast="1"/>
          </w:p>
        </w:tc>
        <w:tc>
          <w:tcPr>
            <w:tcW w:w="5469" w:type="dxa"/>
            <w:vAlign w:val="center"/>
          </w:tcPr>
          <w:p>
            <w:pPr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  <w:permEnd w:id="56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47" w:type="dxa"/>
            <w:vAlign w:val="center"/>
          </w:tcPr>
          <w:p>
            <w:pPr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57" w:edGrp="everyone" w:colFirst="1" w:colLast="1"/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执行人：</w:t>
            </w:r>
          </w:p>
        </w:tc>
        <w:tc>
          <w:tcPr>
            <w:tcW w:w="5469" w:type="dxa"/>
            <w:vAlign w:val="center"/>
          </w:tcPr>
          <w:p>
            <w:pPr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57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ind w:firstLine="0" w:firstLineChars="0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58" w:edGrp="everyone" w:colFirst="1" w:colLast="1"/>
          </w:p>
        </w:tc>
        <w:tc>
          <w:tcPr>
            <w:tcW w:w="5469" w:type="dxa"/>
            <w:vAlign w:val="center"/>
          </w:tcPr>
          <w:p>
            <w:pPr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  <w:permEnd w:id="58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47" w:type="dxa"/>
            <w:vAlign w:val="center"/>
          </w:tcPr>
          <w:p>
            <w:pPr>
              <w:ind w:firstLine="0" w:firstLineChars="0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59" w:edGrp="everyone" w:colFirst="1" w:colLast="1"/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开课学院负责人审批</w:t>
            </w:r>
          </w:p>
          <w:p>
            <w:pPr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（签字）：</w:t>
            </w:r>
          </w:p>
        </w:tc>
        <w:tc>
          <w:tcPr>
            <w:tcW w:w="5469" w:type="dxa"/>
            <w:vAlign w:val="center"/>
          </w:tcPr>
          <w:p>
            <w:pPr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59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</w:tcPr>
          <w:p>
            <w:pPr>
              <w:ind w:firstLine="0" w:firstLineChars="0"/>
              <w:jc w:val="left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60" w:edGrp="everyone" w:colFirst="1" w:colLast="1"/>
          </w:p>
        </w:tc>
        <w:tc>
          <w:tcPr>
            <w:tcW w:w="5469" w:type="dxa"/>
            <w:vAlign w:val="center"/>
          </w:tcPr>
          <w:p>
            <w:pPr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  <w:permEnd w:id="6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</w:tcPr>
          <w:p>
            <w:pPr>
              <w:ind w:firstLine="0" w:firstLineChars="0"/>
              <w:jc w:val="left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61" w:edGrp="everyone" w:colFirst="1" w:colLast="1"/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开课学院（盖章）：</w:t>
            </w:r>
          </w:p>
        </w:tc>
        <w:tc>
          <w:tcPr>
            <w:tcW w:w="5469" w:type="dxa"/>
            <w:vAlign w:val="center"/>
          </w:tcPr>
          <w:p>
            <w:pPr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61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</w:tcPr>
          <w:p>
            <w:pPr>
              <w:ind w:firstLine="0" w:firstLineChars="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62" w:edGrp="everyone" w:colFirst="1" w:colLast="1"/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教学大纲启用时间：</w:t>
            </w:r>
          </w:p>
        </w:tc>
        <w:tc>
          <w:tcPr>
            <w:tcW w:w="5469" w:type="dxa"/>
            <w:vAlign w:val="center"/>
          </w:tcPr>
          <w:p>
            <w:pPr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年    月    日</w:t>
            </w:r>
          </w:p>
        </w:tc>
      </w:tr>
      <w:permEnd w:id="62"/>
    </w:tbl>
    <w:p>
      <w:pPr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type w:val="continuous"/>
      <w:pgSz w:w="11906" w:h="16838"/>
      <w:pgMar w:top="1588" w:right="1588" w:bottom="1588" w:left="1588" w:header="1134" w:footer="1304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napToGrid/>
      <w:spacing w:line="240" w:lineRule="auto"/>
      <w:ind w:firstLine="0" w:firstLineChars="0"/>
      <w:rPr>
        <w:rFonts w:hint="eastAsia" w:ascii="宋体" w:hAnsi="宋体" w:eastAsia="宋体" w:cs="宋体"/>
        <w:sz w:val="21"/>
        <w:szCs w:val="21"/>
        <w:lang w:val="en-US" w:eastAsia="zh-CN"/>
      </w:rPr>
    </w:pPr>
    <w:r>
      <w:rPr>
        <w:rFonts w:hint="eastAsia" w:ascii="宋体" w:hAnsi="宋体" w:eastAsia="宋体" w:cs="宋体"/>
        <w:i w:val="0"/>
        <w:caps w:val="0"/>
        <w:color w:val="333333"/>
        <w:spacing w:val="0"/>
        <w:sz w:val="21"/>
        <w:szCs w:val="21"/>
        <w:shd w:val="clear" w:fill="FFFFFF"/>
      </w:rPr>
      <w:t>©</w:t>
    </w:r>
    <w:r>
      <w:rPr>
        <w:rFonts w:hint="eastAsia" w:ascii="宋体" w:hAnsi="宋体" w:eastAsia="宋体" w:cs="宋体"/>
        <w:i w:val="0"/>
        <w:caps w:val="0"/>
        <w:color w:val="333333"/>
        <w:spacing w:val="0"/>
        <w:sz w:val="21"/>
        <w:szCs w:val="21"/>
        <w:shd w:val="clear" w:fill="FFFFFF"/>
        <w:lang w:val="en-US" w:eastAsia="zh-CN"/>
      </w:rPr>
      <w:t>上海立信会计金融学院</w:t>
    </w:r>
    <w:r>
      <w:rPr>
        <w:rFonts w:hint="default" w:ascii="Times New Roman" w:hAnsi="Times New Roman" w:cs="Times New Roman"/>
        <w:i w:val="0"/>
        <w:caps w:val="0"/>
        <w:color w:val="333333"/>
        <w:spacing w:val="0"/>
        <w:sz w:val="21"/>
        <w:szCs w:val="21"/>
        <w:shd w:val="clear" w:fill="FFFFFF"/>
        <w:lang w:val="en-US" w:eastAsia="zh-CN"/>
      </w:rPr>
      <w:t>(SLU)</w:t>
    </w:r>
    <w:r>
      <w:rPr>
        <w:rFonts w:hint="eastAsia" w:ascii="宋体" w:hAnsi="宋体" w:eastAsia="宋体" w:cs="宋体"/>
        <w:sz w:val="21"/>
        <w:szCs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spacing w:line="240" w:lineRule="auto"/>
                            <w:ind w:firstLine="420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spacing w:line="240" w:lineRule="auto"/>
                      <w:ind w:firstLine="420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napToGrid w:val="0"/>
      <w:spacing w:after="0" w:line="240" w:lineRule="auto"/>
      <w:ind w:left="790" w:leftChars="329" w:firstLine="0" w:firstLineChars="0"/>
      <w:jc w:val="center"/>
      <w:rPr>
        <w:rFonts w:ascii="楷体" w:hAnsi="楷体" w:eastAsia="楷体"/>
        <w:b/>
        <w:bCs/>
        <w:color w:val="C30D23"/>
      </w:rPr>
    </w:pPr>
    <w:r>
      <w:rPr>
        <w:rFonts w:hint="eastAsia" w:ascii="宋体" w:hAnsi="宋体" w:cs="宋体"/>
        <w:b/>
        <w:bCs/>
        <w:color w:val="000000" w:themeColor="text1"/>
        <w:sz w:val="32"/>
        <w:szCs w:val="48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0</wp:posOffset>
          </wp:positionH>
          <wp:positionV relativeFrom="paragraph">
            <wp:posOffset>-168275</wp:posOffset>
          </wp:positionV>
          <wp:extent cx="521970" cy="521970"/>
          <wp:effectExtent l="0" t="0" r="0" b="0"/>
          <wp:wrapNone/>
          <wp:docPr id="3" name="图片 3" descr="校徽-1（封）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校徽-1（封）"/>
                  <pic:cNvPicPr/>
                </pic:nvPicPr>
                <pic:blipFill>
                  <a:blip r:embed="rId1"/>
                  <a:srcRect l="10527" t="9125" r="9125" b="9348"/>
                  <a:stretch>
                    <a:fillRect/>
                  </a:stretch>
                </pic:blipFill>
                <pic:spPr>
                  <a:xfrm>
                    <a:off x="0" y="0"/>
                    <a:ext cx="521970" cy="5219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宋体" w:hAnsi="宋体" w:cs="宋体"/>
        <w:b/>
        <w:bCs/>
        <w:color w:val="000000" w:themeColor="text1"/>
        <w:sz w:val="32"/>
        <w:szCs w:val="48"/>
        <w14:textFill>
          <w14:solidFill>
            <w14:schemeClr w14:val="tx1"/>
          </w14:solidFill>
        </w14:textFill>
      </w:rPr>
      <w:t xml:space="preserve">   </w:t>
    </w:r>
    <w:r>
      <w:rPr>
        <w:rFonts w:hint="eastAsia" w:ascii="宋体" w:hAnsi="宋体" w:cs="宋体"/>
        <w:b/>
        <w:bCs/>
        <w:color w:val="000000" w:themeColor="text1"/>
        <w:sz w:val="32"/>
        <w:szCs w:val="48"/>
        <w14:textFill>
          <w14:solidFill>
            <w14:schemeClr w14:val="tx1"/>
          </w14:solidFill>
        </w14:textFill>
      </w:rPr>
      <w:t xml:space="preserve">               </w:t>
    </w:r>
    <w:r>
      <w:rPr>
        <w:rFonts w:hint="eastAsia" w:ascii="楷体" w:hAnsi="楷体" w:eastAsia="楷体" w:cs="楷体"/>
        <w:b/>
        <w:bCs/>
        <w:color w:val="C30D23"/>
        <w:sz w:val="28"/>
        <w:szCs w:val="44"/>
      </w:rPr>
      <w:t>上海立信会计金融学院</w:t>
    </w:r>
    <w:r>
      <w:rPr>
        <w:rFonts w:hint="eastAsia" w:ascii="楷体" w:hAnsi="楷体" w:eastAsia="楷体" w:cs="仿宋"/>
        <w:b/>
        <w:bCs/>
        <w:color w:val="C30D23"/>
        <w:sz w:val="28"/>
        <w:szCs w:val="44"/>
      </w:rPr>
      <w:t>·</w:t>
    </w:r>
    <w:r>
      <w:rPr>
        <w:rFonts w:hint="eastAsia" w:ascii="楷体" w:hAnsi="楷体" w:eastAsia="楷体" w:cs="楷体"/>
        <w:b/>
        <w:bCs/>
        <w:color w:val="C30D23"/>
        <w:sz w:val="28"/>
        <w:szCs w:val="44"/>
      </w:rPr>
      <w:t>课程教学大纲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56C173"/>
    <w:multiLevelType w:val="singleLevel"/>
    <w:tmpl w:val="D756C17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readOnly" w:enforcement="1" w:cryptProviderType="rsaFull" w:cryptAlgorithmClass="hash" w:cryptAlgorithmType="typeAny" w:cryptAlgorithmSid="4" w:cryptSpinCount="0" w:hash="a8r+wpj57Pnh2p1lbIGCEHffgVs=" w:salt="+AqDmUMk6pJqGpnLcVUKgA==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9F1"/>
    <w:rsid w:val="0000274E"/>
    <w:rsid w:val="0000319B"/>
    <w:rsid w:val="000105CE"/>
    <w:rsid w:val="00013696"/>
    <w:rsid w:val="00041F04"/>
    <w:rsid w:val="00060916"/>
    <w:rsid w:val="00061579"/>
    <w:rsid w:val="000A1B22"/>
    <w:rsid w:val="000C6860"/>
    <w:rsid w:val="000D6B3B"/>
    <w:rsid w:val="00104D3F"/>
    <w:rsid w:val="001062C1"/>
    <w:rsid w:val="001074DC"/>
    <w:rsid w:val="00126E65"/>
    <w:rsid w:val="00143C14"/>
    <w:rsid w:val="00154F69"/>
    <w:rsid w:val="00182FC6"/>
    <w:rsid w:val="00194C06"/>
    <w:rsid w:val="001A680F"/>
    <w:rsid w:val="00220F6E"/>
    <w:rsid w:val="00223DA8"/>
    <w:rsid w:val="00261069"/>
    <w:rsid w:val="00263844"/>
    <w:rsid w:val="00285957"/>
    <w:rsid w:val="002A34E4"/>
    <w:rsid w:val="002F7355"/>
    <w:rsid w:val="003708AD"/>
    <w:rsid w:val="0037159F"/>
    <w:rsid w:val="00395E0D"/>
    <w:rsid w:val="003A1251"/>
    <w:rsid w:val="003C7194"/>
    <w:rsid w:val="003E7FD0"/>
    <w:rsid w:val="00414D3E"/>
    <w:rsid w:val="004273FD"/>
    <w:rsid w:val="00472ABE"/>
    <w:rsid w:val="004B481E"/>
    <w:rsid w:val="004C2E1A"/>
    <w:rsid w:val="005272AD"/>
    <w:rsid w:val="00581043"/>
    <w:rsid w:val="006765CF"/>
    <w:rsid w:val="006B713B"/>
    <w:rsid w:val="006D416B"/>
    <w:rsid w:val="00714145"/>
    <w:rsid w:val="0073176E"/>
    <w:rsid w:val="00745202"/>
    <w:rsid w:val="007A2E90"/>
    <w:rsid w:val="007A35CF"/>
    <w:rsid w:val="007F3F4E"/>
    <w:rsid w:val="00860B49"/>
    <w:rsid w:val="008B2EEA"/>
    <w:rsid w:val="008C51D3"/>
    <w:rsid w:val="008C7CBA"/>
    <w:rsid w:val="008D3E51"/>
    <w:rsid w:val="008D3FDF"/>
    <w:rsid w:val="009B0F98"/>
    <w:rsid w:val="009B2736"/>
    <w:rsid w:val="009D1277"/>
    <w:rsid w:val="009D3CDD"/>
    <w:rsid w:val="009F3F57"/>
    <w:rsid w:val="009F5866"/>
    <w:rsid w:val="00A00868"/>
    <w:rsid w:val="00A328A4"/>
    <w:rsid w:val="00A450CA"/>
    <w:rsid w:val="00A719F0"/>
    <w:rsid w:val="00AD02EE"/>
    <w:rsid w:val="00B119F1"/>
    <w:rsid w:val="00B26DA0"/>
    <w:rsid w:val="00B75D53"/>
    <w:rsid w:val="00B965ED"/>
    <w:rsid w:val="00B96902"/>
    <w:rsid w:val="00BB0451"/>
    <w:rsid w:val="00BB2E1F"/>
    <w:rsid w:val="00BC6855"/>
    <w:rsid w:val="00C07C5D"/>
    <w:rsid w:val="00C247D5"/>
    <w:rsid w:val="00C5207A"/>
    <w:rsid w:val="00C64F84"/>
    <w:rsid w:val="00C84708"/>
    <w:rsid w:val="00CA1FA1"/>
    <w:rsid w:val="00CF0613"/>
    <w:rsid w:val="00CF78E0"/>
    <w:rsid w:val="00D1518B"/>
    <w:rsid w:val="00D169C0"/>
    <w:rsid w:val="00D20B2B"/>
    <w:rsid w:val="00DC2C65"/>
    <w:rsid w:val="00E24DA3"/>
    <w:rsid w:val="00E2752C"/>
    <w:rsid w:val="00E52369"/>
    <w:rsid w:val="00E87E46"/>
    <w:rsid w:val="00EB0F6C"/>
    <w:rsid w:val="00F05EF7"/>
    <w:rsid w:val="00F15E32"/>
    <w:rsid w:val="00F16B85"/>
    <w:rsid w:val="00F66BFC"/>
    <w:rsid w:val="00F73549"/>
    <w:rsid w:val="00F959CF"/>
    <w:rsid w:val="00FD1820"/>
    <w:rsid w:val="010E575A"/>
    <w:rsid w:val="01350121"/>
    <w:rsid w:val="01675756"/>
    <w:rsid w:val="01A03541"/>
    <w:rsid w:val="01A05315"/>
    <w:rsid w:val="01C16F94"/>
    <w:rsid w:val="01DE5FEA"/>
    <w:rsid w:val="01FA3B90"/>
    <w:rsid w:val="02A973B2"/>
    <w:rsid w:val="02C81E17"/>
    <w:rsid w:val="0319303B"/>
    <w:rsid w:val="033C4003"/>
    <w:rsid w:val="03CE6727"/>
    <w:rsid w:val="03D81DEC"/>
    <w:rsid w:val="04131572"/>
    <w:rsid w:val="042E470E"/>
    <w:rsid w:val="04483815"/>
    <w:rsid w:val="045F106D"/>
    <w:rsid w:val="046A6E25"/>
    <w:rsid w:val="051F016A"/>
    <w:rsid w:val="054B4E02"/>
    <w:rsid w:val="05607B68"/>
    <w:rsid w:val="05916D15"/>
    <w:rsid w:val="06201763"/>
    <w:rsid w:val="06F972CA"/>
    <w:rsid w:val="07371C97"/>
    <w:rsid w:val="0776505A"/>
    <w:rsid w:val="07842011"/>
    <w:rsid w:val="07890303"/>
    <w:rsid w:val="07C22AC8"/>
    <w:rsid w:val="07CA762A"/>
    <w:rsid w:val="07CB7E49"/>
    <w:rsid w:val="07D07123"/>
    <w:rsid w:val="08651F37"/>
    <w:rsid w:val="086D6FE9"/>
    <w:rsid w:val="088877FC"/>
    <w:rsid w:val="08B34CEF"/>
    <w:rsid w:val="08CB0CA0"/>
    <w:rsid w:val="08D271E5"/>
    <w:rsid w:val="0909723F"/>
    <w:rsid w:val="093C25B7"/>
    <w:rsid w:val="09474896"/>
    <w:rsid w:val="09864F7A"/>
    <w:rsid w:val="0A324B03"/>
    <w:rsid w:val="0AB84267"/>
    <w:rsid w:val="0B920502"/>
    <w:rsid w:val="0BAF1913"/>
    <w:rsid w:val="0BBC3449"/>
    <w:rsid w:val="0BEE78CC"/>
    <w:rsid w:val="0C581088"/>
    <w:rsid w:val="0CBF4E2A"/>
    <w:rsid w:val="0CD47B89"/>
    <w:rsid w:val="0D127B87"/>
    <w:rsid w:val="0D4335F2"/>
    <w:rsid w:val="0D8E6628"/>
    <w:rsid w:val="0DFC4A6F"/>
    <w:rsid w:val="0E427E87"/>
    <w:rsid w:val="0E4E15A9"/>
    <w:rsid w:val="0E9369DA"/>
    <w:rsid w:val="0EED77B8"/>
    <w:rsid w:val="0F6673E1"/>
    <w:rsid w:val="0FC73E4E"/>
    <w:rsid w:val="1084277A"/>
    <w:rsid w:val="10857E6C"/>
    <w:rsid w:val="11183457"/>
    <w:rsid w:val="116251C8"/>
    <w:rsid w:val="11EE486F"/>
    <w:rsid w:val="11F31947"/>
    <w:rsid w:val="124E2420"/>
    <w:rsid w:val="129001CC"/>
    <w:rsid w:val="135A2BCF"/>
    <w:rsid w:val="138D0FFF"/>
    <w:rsid w:val="13E535B7"/>
    <w:rsid w:val="14166ED6"/>
    <w:rsid w:val="14317E11"/>
    <w:rsid w:val="14336CC9"/>
    <w:rsid w:val="14342FDF"/>
    <w:rsid w:val="1457453A"/>
    <w:rsid w:val="14584383"/>
    <w:rsid w:val="1465001A"/>
    <w:rsid w:val="146C6FB7"/>
    <w:rsid w:val="14973B81"/>
    <w:rsid w:val="149D211B"/>
    <w:rsid w:val="14B81957"/>
    <w:rsid w:val="14E929CF"/>
    <w:rsid w:val="15414BC9"/>
    <w:rsid w:val="161248C5"/>
    <w:rsid w:val="161E73E3"/>
    <w:rsid w:val="16682CBA"/>
    <w:rsid w:val="16867BAF"/>
    <w:rsid w:val="16945820"/>
    <w:rsid w:val="169F3C56"/>
    <w:rsid w:val="16BC314D"/>
    <w:rsid w:val="16BC695B"/>
    <w:rsid w:val="16E63E4C"/>
    <w:rsid w:val="17085114"/>
    <w:rsid w:val="17CB5FAB"/>
    <w:rsid w:val="188E41A0"/>
    <w:rsid w:val="18923F38"/>
    <w:rsid w:val="18BD3DFC"/>
    <w:rsid w:val="19A47F16"/>
    <w:rsid w:val="19BA0F12"/>
    <w:rsid w:val="19FD321B"/>
    <w:rsid w:val="1A0B0FF4"/>
    <w:rsid w:val="1AA63A09"/>
    <w:rsid w:val="1B092C40"/>
    <w:rsid w:val="1B4C43CC"/>
    <w:rsid w:val="1B7815E7"/>
    <w:rsid w:val="1B812049"/>
    <w:rsid w:val="1BCD0FD5"/>
    <w:rsid w:val="1BD5528C"/>
    <w:rsid w:val="1BDC2CB9"/>
    <w:rsid w:val="1BF12897"/>
    <w:rsid w:val="1C1F6E74"/>
    <w:rsid w:val="1C434D35"/>
    <w:rsid w:val="1C554114"/>
    <w:rsid w:val="1CA75715"/>
    <w:rsid w:val="1CE465C7"/>
    <w:rsid w:val="1D5A621B"/>
    <w:rsid w:val="1D6F2611"/>
    <w:rsid w:val="1E582E11"/>
    <w:rsid w:val="1E6E41DA"/>
    <w:rsid w:val="1E6E531E"/>
    <w:rsid w:val="1EA60AFF"/>
    <w:rsid w:val="1EB6390B"/>
    <w:rsid w:val="1ED32BE4"/>
    <w:rsid w:val="1EFD3CDA"/>
    <w:rsid w:val="1F0E6426"/>
    <w:rsid w:val="1F1B0204"/>
    <w:rsid w:val="1F5358DB"/>
    <w:rsid w:val="1FCD776D"/>
    <w:rsid w:val="1FF94936"/>
    <w:rsid w:val="1FFA61FA"/>
    <w:rsid w:val="20406BE4"/>
    <w:rsid w:val="2054682E"/>
    <w:rsid w:val="20935198"/>
    <w:rsid w:val="209E7100"/>
    <w:rsid w:val="20C93161"/>
    <w:rsid w:val="20EB6858"/>
    <w:rsid w:val="20FC6CC0"/>
    <w:rsid w:val="216902F1"/>
    <w:rsid w:val="218703EF"/>
    <w:rsid w:val="21BC6F4C"/>
    <w:rsid w:val="2213478A"/>
    <w:rsid w:val="223F3DFF"/>
    <w:rsid w:val="225B755D"/>
    <w:rsid w:val="226D27F9"/>
    <w:rsid w:val="22C27C19"/>
    <w:rsid w:val="22C9649F"/>
    <w:rsid w:val="238772FE"/>
    <w:rsid w:val="241F353D"/>
    <w:rsid w:val="249F55DA"/>
    <w:rsid w:val="25041C15"/>
    <w:rsid w:val="2596710B"/>
    <w:rsid w:val="25EA4D80"/>
    <w:rsid w:val="260A5812"/>
    <w:rsid w:val="26422200"/>
    <w:rsid w:val="26835369"/>
    <w:rsid w:val="26AD1547"/>
    <w:rsid w:val="26F8706D"/>
    <w:rsid w:val="26FA505A"/>
    <w:rsid w:val="27105E1E"/>
    <w:rsid w:val="27F01A3C"/>
    <w:rsid w:val="27F6172F"/>
    <w:rsid w:val="27F923F7"/>
    <w:rsid w:val="28196083"/>
    <w:rsid w:val="28DE71AE"/>
    <w:rsid w:val="294510E5"/>
    <w:rsid w:val="296D6F49"/>
    <w:rsid w:val="29F24A64"/>
    <w:rsid w:val="2A011DE8"/>
    <w:rsid w:val="2A35616C"/>
    <w:rsid w:val="2A406BAF"/>
    <w:rsid w:val="2B474549"/>
    <w:rsid w:val="2BB04C95"/>
    <w:rsid w:val="2BB93108"/>
    <w:rsid w:val="2C053475"/>
    <w:rsid w:val="2C0C01C9"/>
    <w:rsid w:val="2C4D0F0B"/>
    <w:rsid w:val="2C5F6BF1"/>
    <w:rsid w:val="2C6F4C9C"/>
    <w:rsid w:val="2C823052"/>
    <w:rsid w:val="2C9B5D9B"/>
    <w:rsid w:val="2D3F1751"/>
    <w:rsid w:val="2D84654B"/>
    <w:rsid w:val="2D950C45"/>
    <w:rsid w:val="2D9D6B4A"/>
    <w:rsid w:val="2DC513E9"/>
    <w:rsid w:val="2DCF664D"/>
    <w:rsid w:val="2E2443EC"/>
    <w:rsid w:val="2E4F06CB"/>
    <w:rsid w:val="2E7A44C3"/>
    <w:rsid w:val="2F8261DA"/>
    <w:rsid w:val="2FB52AB7"/>
    <w:rsid w:val="2FCE4D46"/>
    <w:rsid w:val="2FFF55A3"/>
    <w:rsid w:val="31537C62"/>
    <w:rsid w:val="315F468F"/>
    <w:rsid w:val="316C680D"/>
    <w:rsid w:val="31C00CFD"/>
    <w:rsid w:val="32733F79"/>
    <w:rsid w:val="32E93259"/>
    <w:rsid w:val="33231136"/>
    <w:rsid w:val="332A040B"/>
    <w:rsid w:val="33581B1C"/>
    <w:rsid w:val="33621A97"/>
    <w:rsid w:val="3385168D"/>
    <w:rsid w:val="33D01EFC"/>
    <w:rsid w:val="33DF6260"/>
    <w:rsid w:val="34012969"/>
    <w:rsid w:val="340B5100"/>
    <w:rsid w:val="344420DD"/>
    <w:rsid w:val="345461EF"/>
    <w:rsid w:val="348E75AC"/>
    <w:rsid w:val="34B747A8"/>
    <w:rsid w:val="352E1A3C"/>
    <w:rsid w:val="35491B61"/>
    <w:rsid w:val="354B4B84"/>
    <w:rsid w:val="35554928"/>
    <w:rsid w:val="357F6754"/>
    <w:rsid w:val="3598764C"/>
    <w:rsid w:val="35A92BA2"/>
    <w:rsid w:val="35D363F4"/>
    <w:rsid w:val="361D3AAA"/>
    <w:rsid w:val="36546591"/>
    <w:rsid w:val="3676158C"/>
    <w:rsid w:val="36BE26F6"/>
    <w:rsid w:val="36E42D21"/>
    <w:rsid w:val="36FF649E"/>
    <w:rsid w:val="37336D20"/>
    <w:rsid w:val="373D491F"/>
    <w:rsid w:val="37790C81"/>
    <w:rsid w:val="377B3654"/>
    <w:rsid w:val="37ED1995"/>
    <w:rsid w:val="38B80399"/>
    <w:rsid w:val="390C5683"/>
    <w:rsid w:val="3912609C"/>
    <w:rsid w:val="391B1383"/>
    <w:rsid w:val="394C7E93"/>
    <w:rsid w:val="398C18AB"/>
    <w:rsid w:val="39CC27F6"/>
    <w:rsid w:val="3A980E73"/>
    <w:rsid w:val="3AE4551E"/>
    <w:rsid w:val="3AE53BB2"/>
    <w:rsid w:val="3AE6382B"/>
    <w:rsid w:val="3AF07B0F"/>
    <w:rsid w:val="3AF87CC0"/>
    <w:rsid w:val="3B9772F2"/>
    <w:rsid w:val="3BAE1140"/>
    <w:rsid w:val="3BB223CF"/>
    <w:rsid w:val="3CA6782F"/>
    <w:rsid w:val="3CC66152"/>
    <w:rsid w:val="3CDD175F"/>
    <w:rsid w:val="3D4E2A69"/>
    <w:rsid w:val="3D7F1316"/>
    <w:rsid w:val="3D8049A2"/>
    <w:rsid w:val="3DA85143"/>
    <w:rsid w:val="3DB75E53"/>
    <w:rsid w:val="3DC5048A"/>
    <w:rsid w:val="3DEE384B"/>
    <w:rsid w:val="3E327100"/>
    <w:rsid w:val="3E414744"/>
    <w:rsid w:val="3E5D0FF8"/>
    <w:rsid w:val="3E7A30E3"/>
    <w:rsid w:val="3F026C83"/>
    <w:rsid w:val="3F486994"/>
    <w:rsid w:val="3F8506B5"/>
    <w:rsid w:val="3FA260E1"/>
    <w:rsid w:val="3FC57393"/>
    <w:rsid w:val="3FF174F6"/>
    <w:rsid w:val="40404234"/>
    <w:rsid w:val="409E6911"/>
    <w:rsid w:val="409F40C4"/>
    <w:rsid w:val="40C80DEF"/>
    <w:rsid w:val="410075D8"/>
    <w:rsid w:val="41F62332"/>
    <w:rsid w:val="42070338"/>
    <w:rsid w:val="4234205E"/>
    <w:rsid w:val="42482A0D"/>
    <w:rsid w:val="427E5186"/>
    <w:rsid w:val="42942775"/>
    <w:rsid w:val="42B86F7A"/>
    <w:rsid w:val="42F07C21"/>
    <w:rsid w:val="4304272C"/>
    <w:rsid w:val="43104F42"/>
    <w:rsid w:val="4354470F"/>
    <w:rsid w:val="43AA030E"/>
    <w:rsid w:val="43C77BAB"/>
    <w:rsid w:val="43E431E1"/>
    <w:rsid w:val="43F9567F"/>
    <w:rsid w:val="440E7A0E"/>
    <w:rsid w:val="442B5E8B"/>
    <w:rsid w:val="44CC5DE9"/>
    <w:rsid w:val="44FC7D49"/>
    <w:rsid w:val="4556734B"/>
    <w:rsid w:val="45C35495"/>
    <w:rsid w:val="46E837D1"/>
    <w:rsid w:val="47123B9F"/>
    <w:rsid w:val="471D467F"/>
    <w:rsid w:val="47513909"/>
    <w:rsid w:val="47AD775D"/>
    <w:rsid w:val="47DA71C5"/>
    <w:rsid w:val="48471367"/>
    <w:rsid w:val="4879780D"/>
    <w:rsid w:val="48C664A7"/>
    <w:rsid w:val="49053731"/>
    <w:rsid w:val="491A7ADB"/>
    <w:rsid w:val="497A47BC"/>
    <w:rsid w:val="49814C43"/>
    <w:rsid w:val="4A0E2E14"/>
    <w:rsid w:val="4A552C3A"/>
    <w:rsid w:val="4A971805"/>
    <w:rsid w:val="4ACD6EE2"/>
    <w:rsid w:val="4AD57170"/>
    <w:rsid w:val="4AE17321"/>
    <w:rsid w:val="4B524832"/>
    <w:rsid w:val="4B6B1683"/>
    <w:rsid w:val="4B8C63A8"/>
    <w:rsid w:val="4BD214F4"/>
    <w:rsid w:val="4BEE420F"/>
    <w:rsid w:val="4C4873C9"/>
    <w:rsid w:val="4C64376B"/>
    <w:rsid w:val="4D31184F"/>
    <w:rsid w:val="4D437320"/>
    <w:rsid w:val="4D686F98"/>
    <w:rsid w:val="4D80363C"/>
    <w:rsid w:val="4D820CC9"/>
    <w:rsid w:val="4DBD41DC"/>
    <w:rsid w:val="4DCF2C77"/>
    <w:rsid w:val="4E4B04AC"/>
    <w:rsid w:val="4E4E3C04"/>
    <w:rsid w:val="4E6E7F3F"/>
    <w:rsid w:val="4F2D5323"/>
    <w:rsid w:val="4F643BCF"/>
    <w:rsid w:val="4F7B0D2E"/>
    <w:rsid w:val="50015367"/>
    <w:rsid w:val="501415BF"/>
    <w:rsid w:val="50F35A79"/>
    <w:rsid w:val="510E730D"/>
    <w:rsid w:val="512370D4"/>
    <w:rsid w:val="51415688"/>
    <w:rsid w:val="519646C6"/>
    <w:rsid w:val="51F86D42"/>
    <w:rsid w:val="522C71C4"/>
    <w:rsid w:val="534378FF"/>
    <w:rsid w:val="53E2564E"/>
    <w:rsid w:val="54FB634D"/>
    <w:rsid w:val="55432A5B"/>
    <w:rsid w:val="55984393"/>
    <w:rsid w:val="55B31A61"/>
    <w:rsid w:val="561F0B9C"/>
    <w:rsid w:val="564C3193"/>
    <w:rsid w:val="5661088F"/>
    <w:rsid w:val="566A64EC"/>
    <w:rsid w:val="569A6C75"/>
    <w:rsid w:val="56EC0E91"/>
    <w:rsid w:val="57031C5A"/>
    <w:rsid w:val="575244CB"/>
    <w:rsid w:val="575F7808"/>
    <w:rsid w:val="578131DA"/>
    <w:rsid w:val="578747EF"/>
    <w:rsid w:val="57DD00B9"/>
    <w:rsid w:val="57F149C6"/>
    <w:rsid w:val="57FB788E"/>
    <w:rsid w:val="57FC1923"/>
    <w:rsid w:val="580D7C74"/>
    <w:rsid w:val="583577BE"/>
    <w:rsid w:val="58DC7DDE"/>
    <w:rsid w:val="59041C2F"/>
    <w:rsid w:val="590F4B36"/>
    <w:rsid w:val="591474EC"/>
    <w:rsid w:val="59155B19"/>
    <w:rsid w:val="595F485B"/>
    <w:rsid w:val="5998586E"/>
    <w:rsid w:val="59C91BA0"/>
    <w:rsid w:val="59F165B0"/>
    <w:rsid w:val="5A0461CF"/>
    <w:rsid w:val="5A362598"/>
    <w:rsid w:val="5A3923F8"/>
    <w:rsid w:val="5A4C5F60"/>
    <w:rsid w:val="5A4F05FD"/>
    <w:rsid w:val="5A6C70A8"/>
    <w:rsid w:val="5A976AA3"/>
    <w:rsid w:val="5A976EDE"/>
    <w:rsid w:val="5AB15D0D"/>
    <w:rsid w:val="5B016862"/>
    <w:rsid w:val="5B2D49F3"/>
    <w:rsid w:val="5B321140"/>
    <w:rsid w:val="5B3F69A5"/>
    <w:rsid w:val="5B485314"/>
    <w:rsid w:val="5B580EF7"/>
    <w:rsid w:val="5B5D40F3"/>
    <w:rsid w:val="5B6B3160"/>
    <w:rsid w:val="5BA81197"/>
    <w:rsid w:val="5C1B28E7"/>
    <w:rsid w:val="5C45484B"/>
    <w:rsid w:val="5C940963"/>
    <w:rsid w:val="5CE92107"/>
    <w:rsid w:val="5CFB18AF"/>
    <w:rsid w:val="5CFB5E88"/>
    <w:rsid w:val="5CFB5F5E"/>
    <w:rsid w:val="5D204507"/>
    <w:rsid w:val="5E1222BA"/>
    <w:rsid w:val="5E702698"/>
    <w:rsid w:val="5E7A5FAB"/>
    <w:rsid w:val="5E884E11"/>
    <w:rsid w:val="5EB0741E"/>
    <w:rsid w:val="5EC46B2D"/>
    <w:rsid w:val="5EDE3107"/>
    <w:rsid w:val="5EEA6DBA"/>
    <w:rsid w:val="5F026935"/>
    <w:rsid w:val="5F467BB0"/>
    <w:rsid w:val="5F9D7A74"/>
    <w:rsid w:val="602530DB"/>
    <w:rsid w:val="60320D0C"/>
    <w:rsid w:val="60641C31"/>
    <w:rsid w:val="60AA5A20"/>
    <w:rsid w:val="61455C88"/>
    <w:rsid w:val="6180726B"/>
    <w:rsid w:val="61873514"/>
    <w:rsid w:val="6211410B"/>
    <w:rsid w:val="62124253"/>
    <w:rsid w:val="62585303"/>
    <w:rsid w:val="627427BA"/>
    <w:rsid w:val="62EE7B8A"/>
    <w:rsid w:val="63106792"/>
    <w:rsid w:val="635D320B"/>
    <w:rsid w:val="63C97943"/>
    <w:rsid w:val="63CF7315"/>
    <w:rsid w:val="640E3870"/>
    <w:rsid w:val="64CB6F49"/>
    <w:rsid w:val="64D41D78"/>
    <w:rsid w:val="64DF149B"/>
    <w:rsid w:val="65324AA5"/>
    <w:rsid w:val="655B581D"/>
    <w:rsid w:val="658C6331"/>
    <w:rsid w:val="65B60469"/>
    <w:rsid w:val="66132000"/>
    <w:rsid w:val="66D521BE"/>
    <w:rsid w:val="66D53ED1"/>
    <w:rsid w:val="67117909"/>
    <w:rsid w:val="68042537"/>
    <w:rsid w:val="682A7503"/>
    <w:rsid w:val="684B5D7A"/>
    <w:rsid w:val="6879501C"/>
    <w:rsid w:val="68D53326"/>
    <w:rsid w:val="68D56138"/>
    <w:rsid w:val="68E57F85"/>
    <w:rsid w:val="69845FA6"/>
    <w:rsid w:val="69DA1369"/>
    <w:rsid w:val="6A096980"/>
    <w:rsid w:val="6A3B59A7"/>
    <w:rsid w:val="6B1069A8"/>
    <w:rsid w:val="6B7441CA"/>
    <w:rsid w:val="6B83065D"/>
    <w:rsid w:val="6BBC6511"/>
    <w:rsid w:val="6C2C0C0D"/>
    <w:rsid w:val="6C6D7BD2"/>
    <w:rsid w:val="6C8A020A"/>
    <w:rsid w:val="6CA82A4A"/>
    <w:rsid w:val="6CDF6406"/>
    <w:rsid w:val="6D1C0AE7"/>
    <w:rsid w:val="6D340E84"/>
    <w:rsid w:val="6D5579F7"/>
    <w:rsid w:val="6D60162C"/>
    <w:rsid w:val="6D8D360E"/>
    <w:rsid w:val="6DC42023"/>
    <w:rsid w:val="6DF90D22"/>
    <w:rsid w:val="6E0032FD"/>
    <w:rsid w:val="6E1546A9"/>
    <w:rsid w:val="6E9742F1"/>
    <w:rsid w:val="6E993FC8"/>
    <w:rsid w:val="6F432A77"/>
    <w:rsid w:val="6FC717EA"/>
    <w:rsid w:val="6FDE7FCC"/>
    <w:rsid w:val="6FFD3C6A"/>
    <w:rsid w:val="70002EAE"/>
    <w:rsid w:val="702C06D2"/>
    <w:rsid w:val="71176C96"/>
    <w:rsid w:val="71781B64"/>
    <w:rsid w:val="71BE7C10"/>
    <w:rsid w:val="720E09B6"/>
    <w:rsid w:val="72144433"/>
    <w:rsid w:val="72503055"/>
    <w:rsid w:val="725E08C7"/>
    <w:rsid w:val="72621C9B"/>
    <w:rsid w:val="73090885"/>
    <w:rsid w:val="7355780C"/>
    <w:rsid w:val="738A1A32"/>
    <w:rsid w:val="73A20EE0"/>
    <w:rsid w:val="73B03E52"/>
    <w:rsid w:val="73D938BB"/>
    <w:rsid w:val="74090547"/>
    <w:rsid w:val="74853BA2"/>
    <w:rsid w:val="74897437"/>
    <w:rsid w:val="74D846EB"/>
    <w:rsid w:val="75264D10"/>
    <w:rsid w:val="755242C4"/>
    <w:rsid w:val="75627DDE"/>
    <w:rsid w:val="75820030"/>
    <w:rsid w:val="75AF4FA2"/>
    <w:rsid w:val="766A2C3D"/>
    <w:rsid w:val="76932936"/>
    <w:rsid w:val="769C531C"/>
    <w:rsid w:val="778F123E"/>
    <w:rsid w:val="77BE1BAC"/>
    <w:rsid w:val="77CD7FA7"/>
    <w:rsid w:val="77FB5E4D"/>
    <w:rsid w:val="781D5094"/>
    <w:rsid w:val="783004AD"/>
    <w:rsid w:val="78546B06"/>
    <w:rsid w:val="78CC77EF"/>
    <w:rsid w:val="78D6531D"/>
    <w:rsid w:val="797D34C5"/>
    <w:rsid w:val="79824859"/>
    <w:rsid w:val="79BC4B6D"/>
    <w:rsid w:val="79EA4B98"/>
    <w:rsid w:val="7A022136"/>
    <w:rsid w:val="7A352D19"/>
    <w:rsid w:val="7A3C1890"/>
    <w:rsid w:val="7A8673FA"/>
    <w:rsid w:val="7A8D6775"/>
    <w:rsid w:val="7A9B2CDB"/>
    <w:rsid w:val="7AA07D67"/>
    <w:rsid w:val="7AC91EB4"/>
    <w:rsid w:val="7B1703D1"/>
    <w:rsid w:val="7B44664B"/>
    <w:rsid w:val="7B5C393C"/>
    <w:rsid w:val="7BCB3E37"/>
    <w:rsid w:val="7C6923FC"/>
    <w:rsid w:val="7CA63FF1"/>
    <w:rsid w:val="7CAC70C1"/>
    <w:rsid w:val="7D5B27D3"/>
    <w:rsid w:val="7DD43811"/>
    <w:rsid w:val="7E7909A5"/>
    <w:rsid w:val="7E893F01"/>
    <w:rsid w:val="7F702685"/>
    <w:rsid w:val="7F9C6FE8"/>
    <w:rsid w:val="7FAA6E6D"/>
    <w:rsid w:val="7FCA6AEB"/>
    <w:rsid w:val="7FCD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02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30" w:beforeLines="30" w:after="30" w:afterLines="30"/>
      <w:ind w:firstLine="0" w:firstLineChars="0"/>
      <w:jc w:val="left"/>
      <w:outlineLvl w:val="0"/>
    </w:pPr>
    <w:rPr>
      <w:rFonts w:ascii="Times New Roman" w:hAnsi="Times New Roman"/>
      <w:b/>
      <w:color w:val="C00000"/>
      <w:kern w:val="44"/>
      <w:sz w:val="30"/>
      <w:szCs w:val="44"/>
    </w:rPr>
  </w:style>
  <w:style w:type="paragraph" w:styleId="3">
    <w:name w:val="heading 2"/>
    <w:basedOn w:val="1"/>
    <w:next w:val="1"/>
    <w:link w:val="21"/>
    <w:unhideWhenUsed/>
    <w:qFormat/>
    <w:uiPriority w:val="0"/>
    <w:pPr>
      <w:keepNext/>
      <w:keepLines/>
      <w:ind w:firstLine="200"/>
      <w:outlineLvl w:val="1"/>
    </w:pPr>
    <w:rPr>
      <w:rFonts w:cs="仿宋"/>
      <w:b/>
      <w:color w:val="C00000"/>
      <w:lang w:eastAsia="en-US" w:bidi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60" w:after="60"/>
      <w:ind w:firstLine="482" w:firstLineChars="0"/>
      <w:outlineLvl w:val="2"/>
    </w:pPr>
    <w:rPr>
      <w:b/>
    </w:rPr>
  </w:style>
  <w:style w:type="paragraph" w:styleId="5">
    <w:name w:val="heading 4"/>
    <w:basedOn w:val="1"/>
    <w:next w:val="1"/>
    <w:link w:val="18"/>
    <w:unhideWhenUsed/>
    <w:qFormat/>
    <w:uiPriority w:val="0"/>
    <w:pPr>
      <w:keepLines/>
      <w:spacing w:before="60" w:after="60" w:line="336" w:lineRule="auto"/>
      <w:ind w:firstLine="0" w:firstLineChars="0"/>
      <w:jc w:val="center"/>
      <w:outlineLvl w:val="3"/>
    </w:pPr>
    <w:rPr>
      <w:rFonts w:cstheme="majorBidi"/>
      <w:b/>
      <w:bCs/>
      <w:sz w:val="21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论文正文"/>
    <w:basedOn w:val="1"/>
    <w:qFormat/>
    <w:uiPriority w:val="0"/>
    <w:pPr>
      <w:ind w:firstLine="420"/>
    </w:pPr>
    <w:rPr>
      <w:rFonts w:eastAsia="仿宋"/>
      <w:sz w:val="28"/>
    </w:rPr>
  </w:style>
  <w:style w:type="paragraph" w:customStyle="1" w:styleId="14">
    <w:name w:val="表格文本"/>
    <w:basedOn w:val="1"/>
    <w:qFormat/>
    <w:uiPriority w:val="0"/>
    <w:pPr>
      <w:snapToGrid w:val="0"/>
      <w:spacing w:line="240" w:lineRule="auto"/>
      <w:ind w:firstLine="0" w:firstLineChars="0"/>
    </w:pPr>
  </w:style>
  <w:style w:type="paragraph" w:customStyle="1" w:styleId="15">
    <w:name w:val="表格文字"/>
    <w:basedOn w:val="6"/>
    <w:qFormat/>
    <w:uiPriority w:val="0"/>
    <w:pPr>
      <w:snapToGrid w:val="0"/>
      <w:spacing w:after="0"/>
      <w:ind w:firstLine="0" w:firstLineChars="0"/>
    </w:pPr>
  </w:style>
  <w:style w:type="paragraph" w:customStyle="1" w:styleId="16">
    <w:name w:val="报告正文"/>
    <w:basedOn w:val="1"/>
    <w:link w:val="17"/>
    <w:qFormat/>
    <w:uiPriority w:val="0"/>
    <w:pPr>
      <w:spacing w:line="336" w:lineRule="auto"/>
    </w:pPr>
    <w:rPr>
      <w:rFonts w:cs="Times New Roman"/>
      <w:szCs w:val="24"/>
    </w:rPr>
  </w:style>
  <w:style w:type="character" w:customStyle="1" w:styleId="17">
    <w:name w:val="报告正文 Char"/>
    <w:basedOn w:val="12"/>
    <w:link w:val="16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8">
    <w:name w:val="标题 4 字符"/>
    <w:basedOn w:val="12"/>
    <w:link w:val="5"/>
    <w:qFormat/>
    <w:uiPriority w:val="9"/>
    <w:rPr>
      <w:rFonts w:ascii="Times New Roman" w:hAnsi="Times New Roman" w:eastAsia="宋体" w:cstheme="majorBidi"/>
      <w:b/>
      <w:bCs/>
      <w:kern w:val="2"/>
      <w:sz w:val="21"/>
      <w:szCs w:val="28"/>
    </w:rPr>
  </w:style>
  <w:style w:type="paragraph" w:customStyle="1" w:styleId="19">
    <w:name w:val="报告一级标题"/>
    <w:basedOn w:val="1"/>
    <w:link w:val="20"/>
    <w:qFormat/>
    <w:uiPriority w:val="0"/>
    <w:pPr>
      <w:spacing w:before="100" w:beforeLines="100" w:after="50" w:afterLines="50"/>
      <w:ind w:firstLine="0" w:firstLineChars="0"/>
      <w:jc w:val="center"/>
      <w:outlineLvl w:val="1"/>
    </w:pPr>
    <w:rPr>
      <w:rFonts w:eastAsia="黑体" w:cs="Times New Roman"/>
      <w:sz w:val="30"/>
      <w:szCs w:val="28"/>
    </w:rPr>
  </w:style>
  <w:style w:type="character" w:customStyle="1" w:styleId="20">
    <w:name w:val="报告一级标题 Char"/>
    <w:basedOn w:val="12"/>
    <w:link w:val="19"/>
    <w:qFormat/>
    <w:uiPriority w:val="0"/>
    <w:rPr>
      <w:rFonts w:ascii="Times New Roman" w:hAnsi="Times New Roman" w:eastAsia="黑体" w:cs="Times New Roman"/>
      <w:sz w:val="30"/>
      <w:szCs w:val="28"/>
    </w:rPr>
  </w:style>
  <w:style w:type="character" w:customStyle="1" w:styleId="21">
    <w:name w:val="标题 2 字符"/>
    <w:link w:val="3"/>
    <w:qFormat/>
    <w:uiPriority w:val="0"/>
    <w:rPr>
      <w:rFonts w:ascii="Times New Roman" w:hAnsi="Times New Roman" w:eastAsia="宋体" w:cs="仿宋"/>
      <w:b/>
      <w:color w:val="C00000"/>
      <w:kern w:val="2"/>
      <w:sz w:val="24"/>
      <w:szCs w:val="22"/>
      <w:lang w:eastAsia="en-US" w:bidi="en-US"/>
    </w:rPr>
  </w:style>
  <w:style w:type="character" w:customStyle="1" w:styleId="22">
    <w:name w:val="标题 1 字符"/>
    <w:link w:val="2"/>
    <w:qFormat/>
    <w:uiPriority w:val="0"/>
    <w:rPr>
      <w:rFonts w:hint="eastAsia" w:ascii="Times New Roman" w:hAnsi="Times New Roman" w:eastAsia="宋体" w:cstheme="minorBidi"/>
      <w:b/>
      <w:color w:val="C00000"/>
      <w:kern w:val="44"/>
      <w:sz w:val="30"/>
      <w:szCs w:val="48"/>
    </w:rPr>
  </w:style>
  <w:style w:type="character" w:customStyle="1" w:styleId="23">
    <w:name w:val="页眉 字符"/>
    <w:basedOn w:val="12"/>
    <w:link w:val="8"/>
    <w:qFormat/>
    <w:uiPriority w:val="0"/>
    <w:rPr>
      <w:rFonts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924</Words>
  <Characters>5271</Characters>
  <Lines>43</Lines>
  <Paragraphs>12</Paragraphs>
  <TotalTime>0</TotalTime>
  <ScaleCrop>false</ScaleCrop>
  <LinksUpToDate>false</LinksUpToDate>
  <CharactersWithSpaces>6183</CharactersWithSpaces>
  <Application>WPS Office_11.1.0.10214_F1E327BC-269C-435d-A152-05C5408002CA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2020-12-02T12:41:00Z</dcterms:created>
  <dc:creator>DuLi</dc:creator>
  <cp:lastModifiedBy>Lixin</cp:lastModifiedBy>
  <dcterms:modified xsi:type="dcterms:W3CDTF">2021-04-06T02:00:36Z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  <property fmtid="{D5CDD505-2E9C-101B-9397-08002B2CF9AE}" pid="3" name="ICV">
    <vt:lpwstr>3B1927F1E0E54EAC8DFC5E83BC673B84</vt:lpwstr>
  </property>
</Properties>
</file>